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C1" w:rsidRPr="00573443" w:rsidRDefault="00FE5DC1" w:rsidP="00FE5DC1">
      <w:pPr>
        <w:spacing w:after="0"/>
        <w:ind w:left="3969"/>
        <w:jc w:val="both"/>
        <w:rPr>
          <w:rFonts w:ascii="Arial" w:hAnsi="Arial" w:cs="Arial"/>
          <w:color w:val="000000" w:themeColor="text1"/>
          <w:sz w:val="24"/>
          <w:szCs w:val="26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Załącznik nr </w:t>
      </w:r>
      <w:r>
        <w:rPr>
          <w:rFonts w:ascii="Arial" w:hAnsi="Arial" w:cs="Arial"/>
          <w:color w:val="000000" w:themeColor="text1"/>
          <w:sz w:val="24"/>
          <w:szCs w:val="26"/>
        </w:rPr>
        <w:t>7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do Zarządzenia Nr </w:t>
      </w:r>
      <w:r>
        <w:rPr>
          <w:rFonts w:ascii="Arial" w:hAnsi="Arial" w:cs="Arial"/>
          <w:color w:val="000000" w:themeColor="text1"/>
          <w:sz w:val="24"/>
          <w:szCs w:val="26"/>
        </w:rPr>
        <w:t>1</w:t>
      </w:r>
      <w:r w:rsidR="004F57E5">
        <w:rPr>
          <w:rFonts w:ascii="Arial" w:hAnsi="Arial" w:cs="Arial"/>
          <w:color w:val="000000" w:themeColor="text1"/>
          <w:sz w:val="24"/>
          <w:szCs w:val="26"/>
        </w:rPr>
        <w:t>81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>/ 202</w:t>
      </w:r>
      <w:r>
        <w:rPr>
          <w:rFonts w:ascii="Arial" w:hAnsi="Arial" w:cs="Arial"/>
          <w:color w:val="000000" w:themeColor="text1"/>
          <w:sz w:val="24"/>
          <w:szCs w:val="26"/>
        </w:rPr>
        <w:t>4</w:t>
      </w:r>
    </w:p>
    <w:p w:rsidR="00FE5DC1" w:rsidRPr="00573443" w:rsidRDefault="00FE5DC1" w:rsidP="00FE5DC1">
      <w:pPr>
        <w:spacing w:after="0"/>
        <w:ind w:left="3969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Wójta Gminy Dębno z dnia </w:t>
      </w:r>
      <w:r>
        <w:rPr>
          <w:rFonts w:ascii="Arial" w:hAnsi="Arial" w:cs="Arial"/>
          <w:color w:val="000000" w:themeColor="text1"/>
          <w:sz w:val="24"/>
          <w:szCs w:val="26"/>
        </w:rPr>
        <w:t>6 sierpnia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6"/>
        </w:rPr>
        <w:t>4 r.</w:t>
      </w:r>
    </w:p>
    <w:p w:rsidR="00C91F27" w:rsidRPr="000F1C1E" w:rsidRDefault="00C91F27" w:rsidP="003A03FA">
      <w:pPr>
        <w:spacing w:after="0"/>
        <w:ind w:left="4253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91F27" w:rsidRPr="000F1C1E" w:rsidRDefault="00C91F27" w:rsidP="000F1C1E">
      <w:pPr>
        <w:spacing w:after="17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UMOWA NAJMU </w:t>
      </w:r>
      <w:r w:rsidR="009E340A"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>POWIERZCHNI</w:t>
      </w: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1F0383"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>NAŚCIENNEJ</w:t>
      </w:r>
      <w:r w:rsidR="00BB34A5"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NR ………………..  </w:t>
      </w:r>
    </w:p>
    <w:p w:rsidR="00C91F27" w:rsidRPr="000F1C1E" w:rsidRDefault="00C91F27" w:rsidP="000F1C1E">
      <w:pPr>
        <w:spacing w:after="9"/>
        <w:ind w:left="66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C91F27" w:rsidRPr="000F1C1E" w:rsidRDefault="00C91F27" w:rsidP="000F1C1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</w:rPr>
        <w:t>zawarta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z dniem ………….. </w:t>
      </w: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</w:rPr>
        <w:t>roku</w:t>
      </w:r>
      <w:proofErr w:type="gramEnd"/>
    </w:p>
    <w:p w:rsidR="005F185F" w:rsidRPr="000F1C1E" w:rsidRDefault="00C91F27" w:rsidP="000F1C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</w:rPr>
        <w:t>pomiędzy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Gminą Dębno siedzibą w Woli Dębińskiej 240, NIP 869 132 65 17 reprezentowaną przez </w:t>
      </w:r>
      <w:r w:rsidR="006E4C47">
        <w:rPr>
          <w:rFonts w:ascii="Arial" w:hAnsi="Arial" w:cs="Arial"/>
          <w:b/>
          <w:color w:val="000000" w:themeColor="text1"/>
          <w:sz w:val="24"/>
          <w:szCs w:val="24"/>
        </w:rPr>
        <w:t xml:space="preserve">Wiesława Kozłowskiego </w:t>
      </w:r>
      <w:r w:rsidR="006E4C4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E4C47">
        <w:rPr>
          <w:rFonts w:ascii="Arial" w:hAnsi="Arial" w:cs="Arial"/>
          <w:b/>
          <w:color w:val="000000" w:themeColor="text1"/>
          <w:sz w:val="24"/>
          <w:szCs w:val="24"/>
        </w:rPr>
        <w:t>Wójta Gminy Dębno / Ewa Płaneta – Zastępcę Wójta Gminy Dębno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, zwanym dalej </w:t>
      </w:r>
      <w:r w:rsidRPr="000F1C1E">
        <w:rPr>
          <w:rFonts w:ascii="Arial" w:hAnsi="Arial" w:cs="Arial"/>
          <w:b/>
          <w:color w:val="000000" w:themeColor="text1"/>
          <w:sz w:val="24"/>
          <w:szCs w:val="24"/>
        </w:rPr>
        <w:t>Wynajmującym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F185F" w:rsidRPr="000F1C1E" w:rsidRDefault="00C91F27" w:rsidP="000F1C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1C1E" w:rsidRPr="000F1C1E">
        <w:rPr>
          <w:rFonts w:ascii="Arial" w:hAnsi="Arial" w:cs="Arial"/>
          <w:color w:val="000000" w:themeColor="text1"/>
          <w:sz w:val="24"/>
          <w:szCs w:val="24"/>
        </w:rPr>
        <w:t>…………..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>…………………………………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</w:t>
      </w:r>
      <w:r w:rsidR="000F1C1E" w:rsidRPr="000F1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…………………………</w:t>
      </w:r>
      <w:proofErr w:type="gramStart"/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</w:t>
      </w:r>
      <w:r w:rsidR="000F1C1E" w:rsidRPr="000F1C1E">
        <w:rPr>
          <w:rFonts w:ascii="Arial" w:hAnsi="Arial" w:cs="Arial"/>
          <w:color w:val="000000" w:themeColor="text1"/>
          <w:sz w:val="24"/>
          <w:szCs w:val="24"/>
        </w:rPr>
        <w:t>, ..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..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>………………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………………………</w:t>
      </w:r>
      <w:r w:rsidR="005F185F" w:rsidRPr="000F1C1E">
        <w:rPr>
          <w:rFonts w:ascii="Arial" w:hAnsi="Arial" w:cs="Arial"/>
          <w:color w:val="000000" w:themeColor="text1"/>
          <w:sz w:val="24"/>
          <w:szCs w:val="24"/>
        </w:rPr>
        <w:t>……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>…………………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</w:t>
      </w:r>
      <w:r w:rsidR="000F1C1E" w:rsidRPr="000F1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57E4" w:rsidRPr="000F1C1E">
        <w:rPr>
          <w:rFonts w:ascii="Arial" w:hAnsi="Arial" w:cs="Arial"/>
          <w:color w:val="000000" w:themeColor="text1"/>
          <w:sz w:val="24"/>
          <w:szCs w:val="24"/>
        </w:rPr>
        <w:t>……………………</w:t>
      </w:r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End"/>
    </w:p>
    <w:p w:rsidR="00C91F27" w:rsidRPr="000F1C1E" w:rsidRDefault="00C91F27" w:rsidP="000F1C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</w:rPr>
        <w:t>zwanym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 dalej </w:t>
      </w:r>
      <w:r w:rsidRPr="000F1C1E">
        <w:rPr>
          <w:rFonts w:ascii="Arial" w:hAnsi="Arial" w:cs="Arial"/>
          <w:b/>
          <w:color w:val="000000" w:themeColor="text1"/>
          <w:sz w:val="24"/>
          <w:szCs w:val="24"/>
        </w:rPr>
        <w:t>Najemcą.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0F1C1E" w:rsidRDefault="00D657E4" w:rsidP="000F1C1E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>§ 1</w:t>
      </w:r>
    </w:p>
    <w:p w:rsidR="00B76C2A" w:rsidRPr="0061766D" w:rsidRDefault="0061766D" w:rsidP="0061766D">
      <w:pPr>
        <w:numPr>
          <w:ilvl w:val="0"/>
          <w:numId w:val="16"/>
        </w:numPr>
        <w:spacing w:after="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Wynajmujący oświadcza, że nieruchomość znajdująca się w Dębnie pod adresem Dębno 212A, 32-852 Dębno to Hala Widowiskowo-Sportowa znajdująca się przy Zespole Szkolno-Przedszkolnym w Dębnie stanowiąca własność Gminy Dębno. </w:t>
      </w:r>
      <w:r w:rsidR="007005E1" w:rsidRPr="0061766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B76C2A" w:rsidRPr="0061766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B76C2A" w:rsidRPr="000F1C1E" w:rsidRDefault="00060BC4" w:rsidP="000F1C1E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Przedmiotem umowy jest najem </w:t>
      </w:r>
      <w:r w:rsidR="00212B3D" w:rsidRPr="000F1C1E">
        <w:rPr>
          <w:rFonts w:ascii="Arial" w:hAnsi="Arial" w:cs="Arial"/>
          <w:sz w:val="24"/>
          <w:szCs w:val="24"/>
        </w:rPr>
        <w:t xml:space="preserve">wewnętrznej </w:t>
      </w:r>
      <w:r w:rsidRPr="000F1C1E">
        <w:rPr>
          <w:rFonts w:ascii="Arial" w:hAnsi="Arial" w:cs="Arial"/>
          <w:sz w:val="24"/>
          <w:szCs w:val="24"/>
        </w:rPr>
        <w:t xml:space="preserve">powierzchni </w:t>
      </w:r>
      <w:r w:rsidR="001F0383" w:rsidRPr="000F1C1E">
        <w:rPr>
          <w:rFonts w:ascii="Arial" w:hAnsi="Arial" w:cs="Arial"/>
          <w:sz w:val="24"/>
          <w:szCs w:val="24"/>
        </w:rPr>
        <w:t xml:space="preserve">naściennej </w:t>
      </w:r>
      <w:r w:rsidRPr="000F1C1E">
        <w:rPr>
          <w:rFonts w:ascii="Arial" w:hAnsi="Arial" w:cs="Arial"/>
          <w:sz w:val="24"/>
          <w:szCs w:val="24"/>
        </w:rPr>
        <w:t>Hali Widowiskowo-Sportowej w Dębni</w:t>
      </w:r>
      <w:r w:rsidR="007F21A8" w:rsidRPr="000F1C1E">
        <w:rPr>
          <w:rFonts w:ascii="Arial" w:hAnsi="Arial" w:cs="Arial"/>
          <w:sz w:val="24"/>
          <w:szCs w:val="24"/>
        </w:rPr>
        <w:t>e o powierzchni …………………………..</w:t>
      </w:r>
      <w:r w:rsidR="0046506B" w:rsidRPr="000F1C1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506B" w:rsidRPr="000F1C1E">
        <w:rPr>
          <w:rFonts w:ascii="Arial" w:hAnsi="Arial" w:cs="Arial"/>
          <w:sz w:val="24"/>
          <w:szCs w:val="24"/>
        </w:rPr>
        <w:t>m</w:t>
      </w:r>
      <w:proofErr w:type="gramEnd"/>
      <w:r w:rsidR="0046506B" w:rsidRPr="000F1C1E">
        <w:rPr>
          <w:rFonts w:ascii="Arial" w:hAnsi="Arial" w:cs="Arial"/>
          <w:sz w:val="24"/>
          <w:szCs w:val="24"/>
          <w:vertAlign w:val="superscript"/>
        </w:rPr>
        <w:t>2</w:t>
      </w:r>
      <w:r w:rsidR="007F21A8" w:rsidRPr="000F1C1E">
        <w:rPr>
          <w:rFonts w:ascii="Arial" w:hAnsi="Arial" w:cs="Arial"/>
          <w:sz w:val="24"/>
          <w:szCs w:val="24"/>
        </w:rPr>
        <w:t xml:space="preserve"> </w:t>
      </w:r>
      <w:r w:rsidR="000F1C1E" w:rsidRPr="000F1C1E">
        <w:rPr>
          <w:rFonts w:ascii="Arial" w:hAnsi="Arial" w:cs="Arial"/>
          <w:sz w:val="24"/>
          <w:szCs w:val="24"/>
        </w:rPr>
        <w:br/>
      </w:r>
      <w:r w:rsidRPr="000F1C1E">
        <w:rPr>
          <w:rFonts w:ascii="Arial" w:hAnsi="Arial" w:cs="Arial"/>
          <w:sz w:val="24"/>
          <w:szCs w:val="24"/>
        </w:rPr>
        <w:t>w celu posadowienia</w:t>
      </w:r>
      <w:r w:rsidR="001F0383" w:rsidRPr="000F1C1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F0383" w:rsidRPr="000F1C1E">
        <w:rPr>
          <w:rFonts w:ascii="Arial" w:hAnsi="Arial" w:cs="Arial"/>
          <w:sz w:val="24"/>
          <w:szCs w:val="24"/>
        </w:rPr>
        <w:t>baneru</w:t>
      </w:r>
      <w:proofErr w:type="spellEnd"/>
      <w:r w:rsidR="001F0383" w:rsidRPr="000F1C1E">
        <w:rPr>
          <w:rFonts w:ascii="Arial" w:hAnsi="Arial" w:cs="Arial"/>
          <w:sz w:val="24"/>
          <w:szCs w:val="24"/>
        </w:rPr>
        <w:t xml:space="preserve"> promocyjnego/ plakatu/ </w:t>
      </w:r>
      <w:proofErr w:type="gramStart"/>
      <w:r w:rsidR="001F0383" w:rsidRPr="000F1C1E">
        <w:rPr>
          <w:rFonts w:ascii="Arial" w:hAnsi="Arial" w:cs="Arial"/>
          <w:sz w:val="24"/>
          <w:szCs w:val="24"/>
        </w:rPr>
        <w:t>…………………………………………………</w:t>
      </w:r>
      <w:r w:rsidR="000F1C1E" w:rsidRPr="000F1C1E">
        <w:rPr>
          <w:rFonts w:ascii="Arial" w:hAnsi="Arial" w:cs="Arial"/>
          <w:sz w:val="24"/>
          <w:szCs w:val="24"/>
        </w:rPr>
        <w:t>…………………………</w:t>
      </w:r>
      <w:r w:rsidR="001F0383" w:rsidRPr="000F1C1E">
        <w:rPr>
          <w:rFonts w:ascii="Arial" w:hAnsi="Arial" w:cs="Arial"/>
          <w:sz w:val="24"/>
          <w:szCs w:val="24"/>
        </w:rPr>
        <w:t xml:space="preserve"> </w:t>
      </w:r>
      <w:r w:rsidR="007F4668" w:rsidRPr="000F1C1E">
        <w:rPr>
          <w:rFonts w:ascii="Arial" w:hAnsi="Arial" w:cs="Arial"/>
          <w:sz w:val="24"/>
          <w:szCs w:val="24"/>
        </w:rPr>
        <w:t xml:space="preserve">, </w:t>
      </w:r>
      <w:proofErr w:type="gramEnd"/>
      <w:r w:rsidR="007F4668" w:rsidRPr="000F1C1E">
        <w:rPr>
          <w:rFonts w:ascii="Arial" w:hAnsi="Arial" w:cs="Arial"/>
          <w:sz w:val="24"/>
          <w:szCs w:val="24"/>
        </w:rPr>
        <w:t xml:space="preserve">który zostanie </w:t>
      </w:r>
      <w:r w:rsidR="00D05CEE" w:rsidRPr="000F1C1E">
        <w:rPr>
          <w:rFonts w:ascii="Arial" w:hAnsi="Arial" w:cs="Arial"/>
          <w:sz w:val="24"/>
          <w:szCs w:val="24"/>
        </w:rPr>
        <w:t>umieszczony</w:t>
      </w:r>
      <w:r w:rsidR="000F1C1E" w:rsidRPr="000F1C1E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D05CEE" w:rsidRPr="000F1C1E">
        <w:rPr>
          <w:rFonts w:ascii="Arial" w:hAnsi="Arial" w:cs="Arial"/>
          <w:sz w:val="24"/>
          <w:szCs w:val="24"/>
        </w:rPr>
        <w:t>…………………………</w:t>
      </w:r>
      <w:r w:rsidR="001F0383" w:rsidRPr="000F1C1E">
        <w:rPr>
          <w:rFonts w:ascii="Arial" w:hAnsi="Arial" w:cs="Arial"/>
          <w:sz w:val="24"/>
          <w:szCs w:val="24"/>
        </w:rPr>
        <w:t xml:space="preserve"> </w:t>
      </w:r>
      <w:r w:rsidR="00D05CEE" w:rsidRPr="000F1C1E">
        <w:rPr>
          <w:rFonts w:ascii="Arial" w:hAnsi="Arial" w:cs="Arial"/>
          <w:sz w:val="24"/>
          <w:szCs w:val="24"/>
        </w:rPr>
        <w:t>…………………………</w:t>
      </w:r>
      <w:r w:rsidR="001F0383" w:rsidRPr="000F1C1E">
        <w:rPr>
          <w:rFonts w:ascii="Arial" w:hAnsi="Arial" w:cs="Arial"/>
          <w:sz w:val="24"/>
          <w:szCs w:val="24"/>
        </w:rPr>
        <w:t>……</w:t>
      </w:r>
      <w:r w:rsidR="000F1C1E" w:rsidRPr="000F1C1E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7F4668" w:rsidRPr="000F1C1E" w:rsidRDefault="007F4668" w:rsidP="000F1C1E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Zastrzega się, że posadowienie w/w </w:t>
      </w:r>
      <w:proofErr w:type="spellStart"/>
      <w:r w:rsidR="001F0383" w:rsidRPr="000F1C1E">
        <w:rPr>
          <w:rFonts w:ascii="Arial" w:hAnsi="Arial" w:cs="Arial"/>
          <w:sz w:val="24"/>
          <w:szCs w:val="24"/>
        </w:rPr>
        <w:t>baneru</w:t>
      </w:r>
      <w:proofErr w:type="spellEnd"/>
      <w:r w:rsidR="001F0383" w:rsidRPr="000F1C1E">
        <w:rPr>
          <w:rFonts w:ascii="Arial" w:hAnsi="Arial" w:cs="Arial"/>
          <w:sz w:val="24"/>
          <w:szCs w:val="24"/>
        </w:rPr>
        <w:t xml:space="preserve"> promocyjnego/ plakatu/ ……………………………………</w:t>
      </w:r>
      <w:r w:rsidRPr="000F1C1E">
        <w:rPr>
          <w:rFonts w:ascii="Arial" w:hAnsi="Arial" w:cs="Arial"/>
          <w:sz w:val="24"/>
          <w:szCs w:val="24"/>
        </w:rPr>
        <w:t xml:space="preserve"> nie może powodować ograniczenia szerokości korytarza oraz dróg ewakuacyjnych do poziomu niezgodnego z </w:t>
      </w:r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Rozporządzenie</w:t>
      </w:r>
      <w:r w:rsidR="004C4920"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Ministra Infrastruktury z dnia 12 kwietnia 2002 r. w sprawie warunków technicznych, jakim powinny odpowiadać budynki i ich usytuowanie (</w:t>
      </w:r>
      <w:proofErr w:type="spellStart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Dz. U. </w:t>
      </w: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2019 r. poz. 1065 z </w:t>
      </w:r>
      <w:proofErr w:type="spellStart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zm</w:t>
      </w:r>
      <w:proofErr w:type="gramEnd"/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.)</w:t>
      </w:r>
      <w:r w:rsidR="001F0383"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powodować innych zagrożeń bezpieczeństwa osób przebywających na Obiekcie lub zagrażać bezpieczeństwu Obiektu</w:t>
      </w:r>
      <w:r w:rsidRPr="000F1C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76C2A" w:rsidRPr="000F1C1E" w:rsidRDefault="00060BC4" w:rsidP="000F1C1E">
      <w:pPr>
        <w:pStyle w:val="Akapitzlist"/>
        <w:numPr>
          <w:ilvl w:val="0"/>
          <w:numId w:val="16"/>
        </w:numPr>
        <w:spacing w:after="5"/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Strony zgodnie oświadczają, iż Wynajmujący zobowiązuje się oddać Przedmiot Najmu w najem Najemcy do korzystania na cele związane z posadowieniem </w:t>
      </w:r>
      <w:r w:rsidR="00987B14">
        <w:rPr>
          <w:rFonts w:ascii="Arial" w:hAnsi="Arial" w:cs="Arial"/>
          <w:sz w:val="24"/>
          <w:szCs w:val="24"/>
        </w:rPr>
        <w:br/>
      </w:r>
      <w:r w:rsidRPr="000F1C1E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0F1C1E">
        <w:rPr>
          <w:rFonts w:ascii="Arial" w:hAnsi="Arial" w:cs="Arial"/>
          <w:sz w:val="24"/>
          <w:szCs w:val="24"/>
        </w:rPr>
        <w:t>szt.</w:t>
      </w:r>
      <w:r w:rsidR="00D05CEE" w:rsidRPr="000F1C1E">
        <w:rPr>
          <w:rFonts w:ascii="Arial" w:hAnsi="Arial" w:cs="Arial"/>
          <w:sz w:val="24"/>
          <w:szCs w:val="24"/>
        </w:rPr>
        <w:t xml:space="preserve">/…….. </w:t>
      </w:r>
      <w:r w:rsidRPr="000F1C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2AC" w:rsidRPr="000F1C1E">
        <w:rPr>
          <w:rFonts w:ascii="Arial" w:hAnsi="Arial" w:cs="Arial"/>
          <w:sz w:val="24"/>
          <w:szCs w:val="24"/>
        </w:rPr>
        <w:t>baneru</w:t>
      </w:r>
      <w:proofErr w:type="spellEnd"/>
      <w:proofErr w:type="gramEnd"/>
      <w:r w:rsidR="00FD02AC" w:rsidRPr="000F1C1E">
        <w:rPr>
          <w:rFonts w:ascii="Arial" w:hAnsi="Arial" w:cs="Arial"/>
          <w:sz w:val="24"/>
          <w:szCs w:val="24"/>
        </w:rPr>
        <w:t xml:space="preserve"> promocyjnego/ plakatu/</w:t>
      </w:r>
      <w:r w:rsidR="00845255">
        <w:rPr>
          <w:rFonts w:ascii="Arial" w:hAnsi="Arial" w:cs="Arial"/>
          <w:sz w:val="24"/>
          <w:szCs w:val="24"/>
        </w:rPr>
        <w:t xml:space="preserve"> ………………………………………….</w:t>
      </w:r>
      <w:r w:rsidR="000F1C1E" w:rsidRPr="000F1C1E">
        <w:rPr>
          <w:rFonts w:ascii="Arial" w:hAnsi="Arial" w:cs="Arial"/>
          <w:sz w:val="24"/>
          <w:szCs w:val="24"/>
        </w:rPr>
        <w:t xml:space="preserve"> </w:t>
      </w:r>
      <w:r w:rsidR="00FD02AC" w:rsidRPr="000F1C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BD27E1" w:rsidRPr="000F1C1E" w:rsidRDefault="00FD02AC" w:rsidP="000F1C1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Wynajmujący</w:t>
      </w:r>
      <w:r w:rsidRPr="000F1C1E">
        <w:rPr>
          <w:rFonts w:ascii="Arial" w:hAnsi="Arial" w:cs="Arial"/>
          <w:b/>
          <w:color w:val="000000" w:themeColor="text1"/>
        </w:rPr>
        <w:t xml:space="preserve"> </w:t>
      </w:r>
      <w:r w:rsidRPr="000F1C1E">
        <w:rPr>
          <w:rFonts w:ascii="Arial" w:hAnsi="Arial" w:cs="Arial"/>
          <w:color w:val="000000" w:themeColor="text1"/>
        </w:rPr>
        <w:t xml:space="preserve">zastrzega sobie możliwość odmowy posadowienia </w:t>
      </w:r>
      <w:proofErr w:type="spellStart"/>
      <w:r w:rsidRPr="000F1C1E">
        <w:rPr>
          <w:rFonts w:ascii="Arial" w:hAnsi="Arial" w:cs="Arial"/>
          <w:color w:val="000000" w:themeColor="text1"/>
        </w:rPr>
        <w:t>baneru</w:t>
      </w:r>
      <w:proofErr w:type="spellEnd"/>
      <w:r w:rsidRPr="000F1C1E">
        <w:rPr>
          <w:rFonts w:ascii="Arial" w:hAnsi="Arial" w:cs="Arial"/>
          <w:color w:val="000000" w:themeColor="text1"/>
        </w:rPr>
        <w:t xml:space="preserve"> promocyjnego/ plakatu/ ……………………….. </w:t>
      </w:r>
      <w:proofErr w:type="gramStart"/>
      <w:r w:rsidRPr="000F1C1E">
        <w:rPr>
          <w:rFonts w:ascii="Arial" w:hAnsi="Arial" w:cs="Arial"/>
          <w:color w:val="000000" w:themeColor="text1"/>
        </w:rPr>
        <w:t>jeśli</w:t>
      </w:r>
      <w:proofErr w:type="gramEnd"/>
      <w:r w:rsidRPr="000F1C1E">
        <w:rPr>
          <w:rFonts w:ascii="Arial" w:hAnsi="Arial" w:cs="Arial"/>
          <w:color w:val="000000" w:themeColor="text1"/>
        </w:rPr>
        <w:t xml:space="preserve"> w momencie</w:t>
      </w:r>
      <w:r w:rsidR="006216DC" w:rsidRPr="000F1C1E">
        <w:rPr>
          <w:rFonts w:ascii="Arial" w:hAnsi="Arial" w:cs="Arial"/>
          <w:color w:val="000000" w:themeColor="text1"/>
        </w:rPr>
        <w:t xml:space="preserve"> dostarczenia/</w:t>
      </w:r>
      <w:r w:rsidRPr="000F1C1E">
        <w:rPr>
          <w:rFonts w:ascii="Arial" w:hAnsi="Arial" w:cs="Arial"/>
          <w:color w:val="000000" w:themeColor="text1"/>
        </w:rPr>
        <w:t xml:space="preserve"> montażu w/w okaże się, że treści zawarte na </w:t>
      </w:r>
      <w:proofErr w:type="spellStart"/>
      <w:r w:rsidR="00BD27E1" w:rsidRPr="000F1C1E">
        <w:rPr>
          <w:rFonts w:ascii="Arial" w:hAnsi="Arial" w:cs="Arial"/>
          <w:color w:val="000000" w:themeColor="text1"/>
        </w:rPr>
        <w:t>banerz</w:t>
      </w:r>
      <w:r w:rsidR="006216DC" w:rsidRPr="000F1C1E">
        <w:rPr>
          <w:rFonts w:ascii="Arial" w:hAnsi="Arial" w:cs="Arial"/>
          <w:color w:val="000000" w:themeColor="text1"/>
        </w:rPr>
        <w:t>e</w:t>
      </w:r>
      <w:proofErr w:type="spellEnd"/>
      <w:r w:rsidRPr="000F1C1E">
        <w:rPr>
          <w:rFonts w:ascii="Arial" w:hAnsi="Arial" w:cs="Arial"/>
          <w:color w:val="000000" w:themeColor="text1"/>
        </w:rPr>
        <w:t xml:space="preserve"> promocyjnym/ plakacie/ ……………………………… różnią się od wizualizacji/ projektu itp. dołączonego do wniosku o najem powierzchni naściennej i/lub treści umieszczone na w/w </w:t>
      </w:r>
      <w:r w:rsidRPr="000F1C1E">
        <w:rPr>
          <w:rFonts w:ascii="Arial" w:hAnsi="Arial" w:cs="Arial"/>
          <w:color w:val="000000" w:themeColor="text1"/>
        </w:rPr>
        <w:lastRenderedPageBreak/>
        <w:t>materiałach są zabronione prawnie, są powszechnie uznawane za nieodpowiednie, gorszące itp. w sferze publicznej itp.</w:t>
      </w:r>
    </w:p>
    <w:p w:rsidR="00BD27E1" w:rsidRPr="000F1C1E" w:rsidRDefault="00BD27E1" w:rsidP="000F1C1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 xml:space="preserve">Wynajmujący zastrzega, że przed umieszczeniem pierwszego i każdego </w:t>
      </w:r>
      <w:proofErr w:type="gramStart"/>
      <w:r w:rsidRPr="000F1C1E">
        <w:rPr>
          <w:rFonts w:ascii="Arial" w:hAnsi="Arial" w:cs="Arial"/>
          <w:color w:val="000000" w:themeColor="text1"/>
        </w:rPr>
        <w:t xml:space="preserve">następnego </w:t>
      </w:r>
      <w:proofErr w:type="spellStart"/>
      <w:r w:rsidRPr="000F1C1E">
        <w:rPr>
          <w:rFonts w:ascii="Arial" w:hAnsi="Arial" w:cs="Arial"/>
          <w:color w:val="000000" w:themeColor="text1"/>
        </w:rPr>
        <w:t>baneru</w:t>
      </w:r>
      <w:proofErr w:type="spellEnd"/>
      <w:proofErr w:type="gramEnd"/>
      <w:r w:rsidRPr="000F1C1E">
        <w:rPr>
          <w:rFonts w:ascii="Arial" w:hAnsi="Arial" w:cs="Arial"/>
          <w:color w:val="000000" w:themeColor="text1"/>
        </w:rPr>
        <w:t xml:space="preserve"> promocyjnego/ plakatu/ …………. Najemca przedstawi </w:t>
      </w:r>
      <w:r w:rsidR="009218CA" w:rsidRPr="000F1C1E">
        <w:rPr>
          <w:rFonts w:ascii="Arial" w:hAnsi="Arial" w:cs="Arial"/>
          <w:color w:val="000000" w:themeColor="text1"/>
        </w:rPr>
        <w:t xml:space="preserve">wynajmującemu jego wizualizację do </w:t>
      </w:r>
      <w:proofErr w:type="spellStart"/>
      <w:r w:rsidR="009218CA" w:rsidRPr="000F1C1E">
        <w:rPr>
          <w:rFonts w:ascii="Arial" w:hAnsi="Arial" w:cs="Arial"/>
          <w:color w:val="000000" w:themeColor="text1"/>
        </w:rPr>
        <w:t>akcepacji</w:t>
      </w:r>
      <w:proofErr w:type="spellEnd"/>
      <w:r w:rsidR="009218CA" w:rsidRPr="000F1C1E">
        <w:rPr>
          <w:rFonts w:ascii="Arial" w:hAnsi="Arial" w:cs="Arial"/>
          <w:color w:val="000000" w:themeColor="text1"/>
        </w:rPr>
        <w:t>.</w:t>
      </w:r>
      <w:r w:rsidRPr="000F1C1E">
        <w:rPr>
          <w:rFonts w:ascii="Arial" w:hAnsi="Arial" w:cs="Arial"/>
          <w:color w:val="000000" w:themeColor="text1"/>
        </w:rPr>
        <w:t xml:space="preserve">  </w:t>
      </w:r>
    </w:p>
    <w:p w:rsidR="00FD02AC" w:rsidRPr="000F1C1E" w:rsidRDefault="00BD27E1" w:rsidP="000F1C1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Wynajmujący</w:t>
      </w:r>
      <w:r w:rsidRPr="000F1C1E">
        <w:rPr>
          <w:rFonts w:ascii="Arial" w:hAnsi="Arial" w:cs="Arial"/>
          <w:b/>
          <w:color w:val="000000" w:themeColor="text1"/>
        </w:rPr>
        <w:t xml:space="preserve"> </w:t>
      </w:r>
      <w:r w:rsidRPr="000F1C1E">
        <w:rPr>
          <w:rFonts w:ascii="Arial" w:hAnsi="Arial" w:cs="Arial"/>
          <w:color w:val="000000" w:themeColor="text1"/>
        </w:rPr>
        <w:t xml:space="preserve">zastrzega, że posadowienia </w:t>
      </w:r>
      <w:proofErr w:type="spellStart"/>
      <w:r w:rsidRPr="000F1C1E">
        <w:rPr>
          <w:rFonts w:ascii="Arial" w:hAnsi="Arial" w:cs="Arial"/>
          <w:color w:val="000000" w:themeColor="text1"/>
        </w:rPr>
        <w:t>baneru</w:t>
      </w:r>
      <w:proofErr w:type="spellEnd"/>
      <w:r w:rsidRPr="000F1C1E">
        <w:rPr>
          <w:rFonts w:ascii="Arial" w:hAnsi="Arial" w:cs="Arial"/>
          <w:color w:val="000000" w:themeColor="text1"/>
        </w:rPr>
        <w:t xml:space="preserve"> promocyjnego/ plakatu/ ……………………….. </w:t>
      </w:r>
      <w:proofErr w:type="gramStart"/>
      <w:r w:rsidRPr="000F1C1E">
        <w:rPr>
          <w:rFonts w:ascii="Arial" w:hAnsi="Arial" w:cs="Arial"/>
          <w:color w:val="000000" w:themeColor="text1"/>
        </w:rPr>
        <w:t>jest</w:t>
      </w:r>
      <w:proofErr w:type="gramEnd"/>
      <w:r w:rsidRPr="000F1C1E">
        <w:rPr>
          <w:rFonts w:ascii="Arial" w:hAnsi="Arial" w:cs="Arial"/>
          <w:color w:val="000000" w:themeColor="text1"/>
        </w:rPr>
        <w:t xml:space="preserve"> możliwe tylko za pomocą taśmy klejącej, </w:t>
      </w:r>
      <w:proofErr w:type="spellStart"/>
      <w:r w:rsidRPr="000F1C1E">
        <w:rPr>
          <w:rFonts w:ascii="Arial" w:hAnsi="Arial" w:cs="Arial"/>
          <w:color w:val="000000" w:themeColor="text1"/>
        </w:rPr>
        <w:t>trytek</w:t>
      </w:r>
      <w:proofErr w:type="spellEnd"/>
      <w:r w:rsidRPr="000F1C1E">
        <w:rPr>
          <w:rFonts w:ascii="Arial" w:hAnsi="Arial" w:cs="Arial"/>
          <w:color w:val="000000" w:themeColor="text1"/>
        </w:rPr>
        <w:t xml:space="preserve"> </w:t>
      </w:r>
      <w:r w:rsidR="000F1C1E">
        <w:rPr>
          <w:rFonts w:ascii="Arial" w:hAnsi="Arial" w:cs="Arial"/>
          <w:color w:val="000000" w:themeColor="text1"/>
        </w:rPr>
        <w:br/>
      </w:r>
      <w:r w:rsidRPr="000F1C1E">
        <w:rPr>
          <w:rFonts w:ascii="Arial" w:hAnsi="Arial" w:cs="Arial"/>
          <w:color w:val="000000" w:themeColor="text1"/>
        </w:rPr>
        <w:t>w przypadku montażu na drabinkach gimnastycznych itp. lub taśmy, szpilek, pinesek na tablicach korkowych itp. z uwzględnieniem, że montaż nie może powodować uszkodzeń wykorzystywanej powierzchni.</w:t>
      </w:r>
    </w:p>
    <w:p w:rsidR="00286D28" w:rsidRPr="000F1C1E" w:rsidRDefault="00286D28" w:rsidP="000F1C1E">
      <w:pPr>
        <w:pStyle w:val="NormalnyWeb"/>
        <w:numPr>
          <w:ilvl w:val="0"/>
          <w:numId w:val="16"/>
        </w:numPr>
        <w:spacing w:before="0"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Wykorzystanie powierzchni naściennej na cele inne niż określone w § 1 będzie podstawą do rozwiązania zawartej umowy bez wypowiedzenia.</w:t>
      </w:r>
    </w:p>
    <w:p w:rsidR="00B76C2A" w:rsidRPr="000F1C1E" w:rsidRDefault="00060BC4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Strony ustalają, iż odpowiedzialność za </w:t>
      </w:r>
      <w:proofErr w:type="spellStart"/>
      <w:r w:rsidR="006216DC" w:rsidRPr="000F1C1E">
        <w:rPr>
          <w:rFonts w:ascii="Arial" w:hAnsi="Arial" w:cs="Arial"/>
          <w:sz w:val="24"/>
          <w:szCs w:val="24"/>
        </w:rPr>
        <w:t>banery</w:t>
      </w:r>
      <w:proofErr w:type="spellEnd"/>
      <w:r w:rsidR="006216DC" w:rsidRPr="000F1C1E">
        <w:rPr>
          <w:rFonts w:ascii="Arial" w:hAnsi="Arial" w:cs="Arial"/>
          <w:sz w:val="24"/>
          <w:szCs w:val="24"/>
        </w:rPr>
        <w:t xml:space="preserve"> promocyjne/ plakaty/ ………………………………………..</w:t>
      </w:r>
      <w:r w:rsidRPr="000F1C1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1C1E">
        <w:rPr>
          <w:rFonts w:ascii="Arial" w:hAnsi="Arial" w:cs="Arial"/>
          <w:sz w:val="24"/>
          <w:szCs w:val="24"/>
        </w:rPr>
        <w:t>ponosi</w:t>
      </w:r>
      <w:proofErr w:type="gramEnd"/>
      <w:r w:rsidRPr="000F1C1E">
        <w:rPr>
          <w:rFonts w:ascii="Arial" w:hAnsi="Arial" w:cs="Arial"/>
          <w:sz w:val="24"/>
          <w:szCs w:val="24"/>
        </w:rPr>
        <w:t xml:space="preserve"> Najemca.</w:t>
      </w:r>
    </w:p>
    <w:p w:rsidR="006216DC" w:rsidRPr="000F1C1E" w:rsidRDefault="00D05CEE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Najemca oświadcza, że posiada </w:t>
      </w:r>
      <w:r w:rsidR="006216DC" w:rsidRPr="000F1C1E">
        <w:rPr>
          <w:rFonts w:ascii="Arial" w:hAnsi="Arial" w:cs="Arial"/>
          <w:sz w:val="24"/>
          <w:szCs w:val="24"/>
        </w:rPr>
        <w:t xml:space="preserve">niezbędne prawa autorsko-majątkowe umożliwiające wykorzystanie w/w materiałów w przestrzeni publicznej </w:t>
      </w:r>
      <w:r w:rsidR="002157EE" w:rsidRPr="000F1C1E">
        <w:rPr>
          <w:rFonts w:ascii="Arial" w:hAnsi="Arial" w:cs="Arial"/>
          <w:sz w:val="24"/>
          <w:szCs w:val="24"/>
        </w:rPr>
        <w:t xml:space="preserve">oraz, że za wszelkie ewentualne roszczenia osób trzecich w materii </w:t>
      </w:r>
      <w:proofErr w:type="gramStart"/>
      <w:r w:rsidR="002157EE" w:rsidRPr="000F1C1E">
        <w:rPr>
          <w:rFonts w:ascii="Arial" w:hAnsi="Arial" w:cs="Arial"/>
          <w:sz w:val="24"/>
          <w:szCs w:val="24"/>
        </w:rPr>
        <w:t>praw</w:t>
      </w:r>
      <w:proofErr w:type="gramEnd"/>
      <w:r w:rsidR="002157EE" w:rsidRPr="000F1C1E">
        <w:rPr>
          <w:rFonts w:ascii="Arial" w:hAnsi="Arial" w:cs="Arial"/>
          <w:sz w:val="24"/>
          <w:szCs w:val="24"/>
        </w:rPr>
        <w:t xml:space="preserve"> autorsko-majątkowych odpowiada Najemca. </w:t>
      </w:r>
    </w:p>
    <w:p w:rsidR="00B76C2A" w:rsidRPr="000F1C1E" w:rsidRDefault="00060BC4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>Umowę zawiera się na okres od</w:t>
      </w:r>
      <w:r w:rsidR="00D23A6B" w:rsidRPr="000F1C1E">
        <w:rPr>
          <w:rFonts w:ascii="Arial" w:hAnsi="Arial" w:cs="Arial"/>
          <w:sz w:val="24"/>
          <w:szCs w:val="24"/>
        </w:rPr>
        <w:t xml:space="preserve"> ……………….</w:t>
      </w:r>
      <w:r w:rsidRPr="000F1C1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3A6B" w:rsidRPr="000F1C1E">
        <w:rPr>
          <w:rFonts w:ascii="Arial" w:hAnsi="Arial" w:cs="Arial"/>
          <w:sz w:val="24"/>
          <w:szCs w:val="24"/>
        </w:rPr>
        <w:t>d</w:t>
      </w:r>
      <w:r w:rsidRPr="000F1C1E">
        <w:rPr>
          <w:rFonts w:ascii="Arial" w:hAnsi="Arial" w:cs="Arial"/>
          <w:sz w:val="24"/>
          <w:szCs w:val="24"/>
        </w:rPr>
        <w:t>o</w:t>
      </w:r>
      <w:r w:rsidR="00D23A6B" w:rsidRPr="000F1C1E">
        <w:rPr>
          <w:rFonts w:ascii="Arial" w:hAnsi="Arial" w:cs="Arial"/>
          <w:sz w:val="24"/>
          <w:szCs w:val="24"/>
        </w:rPr>
        <w:t xml:space="preserve"> …………………………. .</w:t>
      </w:r>
      <w:r w:rsidRPr="000F1C1E">
        <w:rPr>
          <w:rFonts w:ascii="Arial" w:hAnsi="Arial" w:cs="Arial"/>
          <w:sz w:val="24"/>
          <w:szCs w:val="24"/>
        </w:rPr>
        <w:t xml:space="preserve"> </w:t>
      </w:r>
      <w:r w:rsidRPr="000F1C1E">
        <w:rPr>
          <w:rFonts w:ascii="Arial" w:hAnsi="Arial" w:cs="Arial"/>
          <w:sz w:val="24"/>
          <w:szCs w:val="24"/>
        </w:rPr>
        <w:tab/>
      </w:r>
      <w:proofErr w:type="gramEnd"/>
    </w:p>
    <w:p w:rsidR="00B76C2A" w:rsidRPr="000F1C1E" w:rsidRDefault="00060BC4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>Najemca może za pisemną zgodą Wynajmującego dokonać zmian w zakresie najmu, o którym mowa w ust. 2.</w:t>
      </w:r>
    </w:p>
    <w:p w:rsidR="00060BC4" w:rsidRPr="000F1C1E" w:rsidRDefault="002157EE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F1C1E">
        <w:rPr>
          <w:rFonts w:ascii="Arial" w:hAnsi="Arial" w:cs="Arial"/>
          <w:sz w:val="24"/>
          <w:szCs w:val="24"/>
        </w:rPr>
        <w:t>Baner</w:t>
      </w:r>
      <w:proofErr w:type="spellEnd"/>
      <w:r w:rsidRPr="000F1C1E">
        <w:rPr>
          <w:rFonts w:ascii="Arial" w:hAnsi="Arial" w:cs="Arial"/>
          <w:sz w:val="24"/>
          <w:szCs w:val="24"/>
        </w:rPr>
        <w:t xml:space="preserve"> promocyjny/ plakat/ ………………… s</w:t>
      </w:r>
      <w:r w:rsidR="00060BC4" w:rsidRPr="000F1C1E">
        <w:rPr>
          <w:rFonts w:ascii="Arial" w:hAnsi="Arial" w:cs="Arial"/>
          <w:sz w:val="24"/>
          <w:szCs w:val="24"/>
        </w:rPr>
        <w:t>tanowi własność Najemcy przez cały okres obowiązywania umowy.</w:t>
      </w:r>
    </w:p>
    <w:p w:rsidR="00BB2269" w:rsidRPr="000F1C1E" w:rsidRDefault="00BB2269" w:rsidP="000F1C1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F1C1E">
        <w:rPr>
          <w:rFonts w:ascii="Arial" w:hAnsi="Arial" w:cs="Arial"/>
          <w:sz w:val="24"/>
          <w:szCs w:val="24"/>
        </w:rPr>
        <w:t xml:space="preserve">Najemca po okresie obowiązywania umowy zobowiązany jest </w:t>
      </w:r>
      <w:r w:rsidR="00286D28" w:rsidRPr="000F1C1E">
        <w:rPr>
          <w:rFonts w:ascii="Arial" w:hAnsi="Arial" w:cs="Arial"/>
          <w:sz w:val="24"/>
          <w:szCs w:val="24"/>
        </w:rPr>
        <w:t>usunąć</w:t>
      </w:r>
      <w:r w:rsidRPr="000F1C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C1E">
        <w:rPr>
          <w:rFonts w:ascii="Arial" w:hAnsi="Arial" w:cs="Arial"/>
          <w:sz w:val="24"/>
          <w:szCs w:val="24"/>
        </w:rPr>
        <w:t>baner</w:t>
      </w:r>
      <w:proofErr w:type="spellEnd"/>
      <w:r w:rsidRPr="000F1C1E">
        <w:rPr>
          <w:rFonts w:ascii="Arial" w:hAnsi="Arial" w:cs="Arial"/>
          <w:sz w:val="24"/>
          <w:szCs w:val="24"/>
        </w:rPr>
        <w:t xml:space="preserve"> promocyjny/ plakat/ …………………</w:t>
      </w:r>
      <w:r w:rsidR="00286D28" w:rsidRPr="000F1C1E">
        <w:rPr>
          <w:rFonts w:ascii="Arial" w:hAnsi="Arial" w:cs="Arial"/>
          <w:sz w:val="24"/>
          <w:szCs w:val="24"/>
        </w:rPr>
        <w:t xml:space="preserve"> oraz elementy mocujące</w:t>
      </w:r>
      <w:r w:rsidRPr="000F1C1E">
        <w:rPr>
          <w:rFonts w:ascii="Arial" w:hAnsi="Arial" w:cs="Arial"/>
          <w:sz w:val="24"/>
          <w:szCs w:val="24"/>
        </w:rPr>
        <w:t xml:space="preserve"> w terminie 7 dni, </w:t>
      </w:r>
      <w:r w:rsidR="00845255">
        <w:rPr>
          <w:rFonts w:ascii="Arial" w:hAnsi="Arial" w:cs="Arial"/>
          <w:sz w:val="24"/>
          <w:szCs w:val="24"/>
        </w:rPr>
        <w:br/>
      </w:r>
      <w:r w:rsidRPr="000F1C1E">
        <w:rPr>
          <w:rFonts w:ascii="Arial" w:hAnsi="Arial" w:cs="Arial"/>
          <w:sz w:val="24"/>
          <w:szCs w:val="24"/>
        </w:rPr>
        <w:t xml:space="preserve">w przeciwnym </w:t>
      </w:r>
      <w:proofErr w:type="gramStart"/>
      <w:r w:rsidRPr="000F1C1E">
        <w:rPr>
          <w:rFonts w:ascii="Arial" w:hAnsi="Arial" w:cs="Arial"/>
          <w:sz w:val="24"/>
          <w:szCs w:val="24"/>
        </w:rPr>
        <w:t>razie  po</w:t>
      </w:r>
      <w:proofErr w:type="gramEnd"/>
      <w:r w:rsidRPr="000F1C1E">
        <w:rPr>
          <w:rFonts w:ascii="Arial" w:hAnsi="Arial" w:cs="Arial"/>
          <w:sz w:val="24"/>
          <w:szCs w:val="24"/>
        </w:rPr>
        <w:t xml:space="preserve"> upływie wskazanego okresu </w:t>
      </w:r>
      <w:proofErr w:type="spellStart"/>
      <w:r w:rsidRPr="000F1C1E">
        <w:rPr>
          <w:rFonts w:ascii="Arial" w:hAnsi="Arial" w:cs="Arial"/>
          <w:sz w:val="24"/>
          <w:szCs w:val="24"/>
        </w:rPr>
        <w:t>baner</w:t>
      </w:r>
      <w:proofErr w:type="spellEnd"/>
      <w:r w:rsidRPr="000F1C1E">
        <w:rPr>
          <w:rFonts w:ascii="Arial" w:hAnsi="Arial" w:cs="Arial"/>
          <w:sz w:val="24"/>
          <w:szCs w:val="24"/>
        </w:rPr>
        <w:t xml:space="preserve"> promocyjny/ plakat/ ………………… </w:t>
      </w:r>
      <w:r w:rsidR="00286D28" w:rsidRPr="000F1C1E">
        <w:rPr>
          <w:rFonts w:ascii="Arial" w:hAnsi="Arial" w:cs="Arial"/>
          <w:sz w:val="24"/>
          <w:szCs w:val="24"/>
        </w:rPr>
        <w:t>zostanie usunięty na koszt Najemcy</w:t>
      </w:r>
      <w:r w:rsidRPr="000F1C1E">
        <w:rPr>
          <w:rFonts w:ascii="Arial" w:hAnsi="Arial" w:cs="Arial"/>
          <w:sz w:val="24"/>
          <w:szCs w:val="24"/>
        </w:rPr>
        <w:t>.</w:t>
      </w:r>
    </w:p>
    <w:p w:rsidR="00D657E4" w:rsidRPr="000F1C1E" w:rsidRDefault="00D657E4" w:rsidP="000F1C1E">
      <w:pPr>
        <w:ind w:left="360" w:right="72" w:hanging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b/>
          <w:color w:val="000000" w:themeColor="text1"/>
          <w:sz w:val="24"/>
          <w:szCs w:val="24"/>
        </w:rPr>
        <w:t>§ 2</w:t>
      </w:r>
    </w:p>
    <w:p w:rsidR="00D23A6B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Najemca zapoznał się z przedmiotem najmu i nie wnosi zastrzeżeń.</w:t>
      </w:r>
    </w:p>
    <w:p w:rsidR="00D23A6B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Najemca potwierdza odbiór przedmiotu najmu.</w:t>
      </w:r>
    </w:p>
    <w:p w:rsidR="008E0CA7" w:rsidRPr="000F1C1E" w:rsidRDefault="008E0CA7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 xml:space="preserve">Czynsz najmu </w:t>
      </w:r>
      <w:r w:rsidR="002157EE" w:rsidRPr="000F1C1E">
        <w:rPr>
          <w:rFonts w:ascii="Arial" w:hAnsi="Arial" w:cs="Arial"/>
          <w:color w:val="000000"/>
          <w:sz w:val="24"/>
          <w:szCs w:val="24"/>
        </w:rPr>
        <w:t>jest/</w:t>
      </w:r>
      <w:r w:rsidRPr="000F1C1E">
        <w:rPr>
          <w:rFonts w:ascii="Arial" w:hAnsi="Arial" w:cs="Arial"/>
          <w:color w:val="000000"/>
          <w:sz w:val="24"/>
          <w:szCs w:val="24"/>
        </w:rPr>
        <w:t xml:space="preserve">nie jest naliczany za okres przerwy świątecznej </w:t>
      </w:r>
      <w:r w:rsidR="000F1C1E">
        <w:rPr>
          <w:rFonts w:ascii="Arial" w:hAnsi="Arial" w:cs="Arial"/>
          <w:color w:val="000000"/>
          <w:sz w:val="24"/>
          <w:szCs w:val="24"/>
        </w:rPr>
        <w:br/>
      </w:r>
      <w:r w:rsidRPr="000F1C1E">
        <w:rPr>
          <w:rFonts w:ascii="Arial" w:hAnsi="Arial" w:cs="Arial"/>
          <w:color w:val="000000"/>
          <w:sz w:val="24"/>
          <w:szCs w:val="24"/>
        </w:rPr>
        <w:t>i wakacyjnej tj.</w:t>
      </w:r>
      <w:r w:rsidR="000F1C1E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………………………………………………………………………..</w:t>
      </w:r>
      <w:r w:rsidRPr="000F1C1E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…………………………………………………………………………………………</w:t>
      </w:r>
    </w:p>
    <w:p w:rsidR="008E0CA7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Strony ustalają, że czynsz najmu za korzystanie przez Najemcę z powierzchni najmu wynosi</w:t>
      </w:r>
      <w:r w:rsidR="008E0CA7" w:rsidRPr="000F1C1E">
        <w:rPr>
          <w:rFonts w:ascii="Arial" w:hAnsi="Arial" w:cs="Arial"/>
          <w:color w:val="000000"/>
          <w:sz w:val="24"/>
          <w:szCs w:val="24"/>
        </w:rPr>
        <w:t>:</w:t>
      </w:r>
    </w:p>
    <w:p w:rsidR="008E0CA7" w:rsidRPr="000F1C1E" w:rsidRDefault="008C30F3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 xml:space="preserve"> </w:t>
      </w:r>
      <w:r w:rsidR="00060BC4" w:rsidRPr="000F1C1E">
        <w:rPr>
          <w:rFonts w:ascii="Arial" w:hAnsi="Arial" w:cs="Arial"/>
          <w:color w:val="000000"/>
          <w:sz w:val="24"/>
          <w:szCs w:val="24"/>
        </w:rPr>
        <w:t xml:space="preserve"> ………… </w:t>
      </w:r>
      <w:r w:rsidR="0079537C" w:rsidRPr="000F1C1E">
        <w:rPr>
          <w:rFonts w:ascii="Arial" w:hAnsi="Arial" w:cs="Arial"/>
          <w:color w:val="000000"/>
          <w:sz w:val="24"/>
          <w:szCs w:val="24"/>
        </w:rPr>
        <w:t>zł brutto/ m-c (słownie: ………………………..</w:t>
      </w:r>
      <w:r w:rsidRPr="000F1C1E">
        <w:rPr>
          <w:rFonts w:ascii="Arial" w:hAnsi="Arial" w:cs="Arial"/>
          <w:color w:val="000000"/>
          <w:sz w:val="24"/>
          <w:szCs w:val="24"/>
        </w:rPr>
        <w:tab/>
        <w:t>)</w:t>
      </w:r>
      <w:r w:rsidR="00264C2E" w:rsidRPr="000F1C1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8E0CA7" w:rsidRPr="000F1C1E">
        <w:rPr>
          <w:rFonts w:ascii="Arial" w:hAnsi="Arial" w:cs="Arial"/>
          <w:color w:val="000000"/>
          <w:sz w:val="24"/>
          <w:szCs w:val="24"/>
        </w:rPr>
        <w:t>,</w:t>
      </w:r>
    </w:p>
    <w:p w:rsidR="00264C2E" w:rsidRPr="000F1C1E" w:rsidRDefault="008E0CA7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 xml:space="preserve"> </w:t>
      </w:r>
      <w:r w:rsidR="008C30F3" w:rsidRPr="000F1C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F1C1E">
        <w:rPr>
          <w:rFonts w:ascii="Arial" w:hAnsi="Arial" w:cs="Arial"/>
          <w:color w:val="000000"/>
          <w:sz w:val="24"/>
          <w:szCs w:val="24"/>
        </w:rPr>
        <w:t>………… zł brutto/ dzień (słownie: ………………………..</w:t>
      </w:r>
      <w:r w:rsidRPr="000F1C1E">
        <w:rPr>
          <w:rFonts w:ascii="Arial" w:hAnsi="Arial" w:cs="Arial"/>
          <w:color w:val="000000"/>
          <w:sz w:val="24"/>
          <w:szCs w:val="24"/>
        </w:rPr>
        <w:tab/>
        <w:t>)</w:t>
      </w:r>
      <w:r w:rsidR="00264C2E" w:rsidRPr="000F1C1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Pr="000F1C1E">
        <w:rPr>
          <w:rFonts w:ascii="Arial" w:hAnsi="Arial" w:cs="Arial"/>
          <w:color w:val="000000"/>
          <w:sz w:val="24"/>
          <w:szCs w:val="24"/>
        </w:rPr>
        <w:t>,</w:t>
      </w:r>
    </w:p>
    <w:p w:rsidR="00D23A6B" w:rsidRPr="000F1C1E" w:rsidRDefault="008C30F3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W kwocie tej zawarte są opłaty za wodę i prąd.</w:t>
      </w:r>
    </w:p>
    <w:p w:rsidR="0050665B" w:rsidRPr="000F1C1E" w:rsidRDefault="00264C2E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W okresie najmu opłaty wynoszą: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Pr="009B2073" w:rsidRDefault="000F1C1E" w:rsidP="000F1C1E">
      <w:pPr>
        <w:spacing w:after="0"/>
        <w:ind w:left="298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m-c ………………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…………………………………………              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 m-c </w:t>
      </w:r>
    </w:p>
    <w:p w:rsidR="000F1C1E" w:rsidRDefault="000F1C1E" w:rsidP="000F1C1E">
      <w:pPr>
        <w:ind w:left="298" w:right="283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F1C1E" w:rsidRPr="009B2073" w:rsidRDefault="000F1C1E" w:rsidP="000F1C1E">
      <w:pPr>
        <w:ind w:left="298" w:right="283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Suma                                                  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……….   </w:t>
      </w: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>zł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brutto</w:t>
      </w:r>
    </w:p>
    <w:p w:rsidR="0050665B" w:rsidRPr="000F1C1E" w:rsidRDefault="0050665B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</w:p>
    <w:p w:rsidR="0050665B" w:rsidRPr="000F1C1E" w:rsidRDefault="0050665B" w:rsidP="000F1C1E">
      <w:pPr>
        <w:pStyle w:val="Akapitzlist"/>
        <w:spacing w:after="5"/>
        <w:jc w:val="both"/>
        <w:rPr>
          <w:rFonts w:ascii="Arial" w:hAnsi="Arial" w:cs="Arial"/>
          <w:color w:val="000000"/>
          <w:sz w:val="24"/>
          <w:szCs w:val="24"/>
        </w:rPr>
      </w:pPr>
    </w:p>
    <w:p w:rsidR="004634B9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 xml:space="preserve">Najemca zobowiązuje się do </w:t>
      </w:r>
      <w:r w:rsidR="004634B9" w:rsidRPr="000F1C1E">
        <w:rPr>
          <w:rFonts w:ascii="Arial" w:hAnsi="Arial" w:cs="Arial"/>
          <w:color w:val="000000"/>
          <w:sz w:val="24"/>
          <w:szCs w:val="24"/>
        </w:rPr>
        <w:t xml:space="preserve">montażu </w:t>
      </w:r>
      <w:proofErr w:type="spellStart"/>
      <w:r w:rsidR="004634B9" w:rsidRPr="000F1C1E">
        <w:rPr>
          <w:rFonts w:ascii="Arial" w:hAnsi="Arial" w:cs="Arial"/>
          <w:sz w:val="24"/>
          <w:szCs w:val="24"/>
        </w:rPr>
        <w:t>baner</w:t>
      </w:r>
      <w:proofErr w:type="spellEnd"/>
      <w:r w:rsidR="004634B9" w:rsidRPr="000F1C1E">
        <w:rPr>
          <w:rFonts w:ascii="Arial" w:hAnsi="Arial" w:cs="Arial"/>
          <w:sz w:val="24"/>
          <w:szCs w:val="24"/>
        </w:rPr>
        <w:t xml:space="preserve"> promocyjnego/ plakatu/ ………………… na własny koszt. </w:t>
      </w:r>
    </w:p>
    <w:p w:rsidR="008C30F3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Zobowiązania najemcy:</w:t>
      </w:r>
    </w:p>
    <w:p w:rsidR="008C30F3" w:rsidRPr="000F1C1E" w:rsidRDefault="008C30F3" w:rsidP="000F1C1E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pokrycie szkód powstałych wskutek nieprawidłow</w:t>
      </w:r>
      <w:r w:rsidR="004634B9" w:rsidRPr="000F1C1E">
        <w:rPr>
          <w:rFonts w:ascii="Arial" w:hAnsi="Arial" w:cs="Arial"/>
          <w:color w:val="000000"/>
          <w:sz w:val="24"/>
          <w:szCs w:val="24"/>
        </w:rPr>
        <w:t xml:space="preserve">ego montażu </w:t>
      </w:r>
      <w:proofErr w:type="spellStart"/>
      <w:r w:rsidR="004634B9" w:rsidRPr="000F1C1E">
        <w:rPr>
          <w:rFonts w:ascii="Arial" w:hAnsi="Arial" w:cs="Arial"/>
          <w:sz w:val="24"/>
          <w:szCs w:val="24"/>
        </w:rPr>
        <w:t>baneru</w:t>
      </w:r>
      <w:proofErr w:type="spellEnd"/>
      <w:r w:rsidR="004634B9" w:rsidRPr="000F1C1E">
        <w:rPr>
          <w:rFonts w:ascii="Arial" w:hAnsi="Arial" w:cs="Arial"/>
          <w:sz w:val="24"/>
          <w:szCs w:val="24"/>
        </w:rPr>
        <w:t xml:space="preserve"> promocyjnego/ </w:t>
      </w:r>
      <w:proofErr w:type="gramStart"/>
      <w:r w:rsidR="004634B9" w:rsidRPr="000F1C1E">
        <w:rPr>
          <w:rFonts w:ascii="Arial" w:hAnsi="Arial" w:cs="Arial"/>
          <w:sz w:val="24"/>
          <w:szCs w:val="24"/>
        </w:rPr>
        <w:t xml:space="preserve">plakatu/ ………………… </w:t>
      </w:r>
      <w:r w:rsidRPr="000F1C1E">
        <w:rPr>
          <w:rFonts w:ascii="Arial" w:hAnsi="Arial" w:cs="Arial"/>
          <w:color w:val="000000"/>
          <w:sz w:val="24"/>
          <w:szCs w:val="24"/>
        </w:rPr>
        <w:t>,</w:t>
      </w:r>
      <w:proofErr w:type="gramEnd"/>
    </w:p>
    <w:p w:rsidR="008C30F3" w:rsidRPr="000F1C1E" w:rsidRDefault="008C30F3" w:rsidP="000F1C1E">
      <w:pPr>
        <w:pStyle w:val="Akapitzlist"/>
        <w:numPr>
          <w:ilvl w:val="0"/>
          <w:numId w:val="8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F1C1E">
        <w:rPr>
          <w:rFonts w:ascii="Arial" w:hAnsi="Arial" w:cs="Arial"/>
          <w:color w:val="000000"/>
          <w:sz w:val="24"/>
          <w:szCs w:val="24"/>
        </w:rPr>
        <w:t>dbałość</w:t>
      </w:r>
      <w:proofErr w:type="gramEnd"/>
      <w:r w:rsidRPr="000F1C1E">
        <w:rPr>
          <w:rFonts w:ascii="Arial" w:hAnsi="Arial" w:cs="Arial"/>
          <w:color w:val="000000"/>
          <w:sz w:val="24"/>
          <w:szCs w:val="24"/>
        </w:rPr>
        <w:t xml:space="preserve"> o estetykę używania przedmiotu umowy zgodnie z wymogami technicznymi, w tym zakresie, w sposób zabezpieczający jego uszkodzenie lub dewastacji, przestrzegając zasad prawidłowej eksploatacji.</w:t>
      </w:r>
    </w:p>
    <w:p w:rsidR="008C30F3" w:rsidRPr="000F1C1E" w:rsidRDefault="008C30F3" w:rsidP="000F1C1E">
      <w:p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0BC4" w:rsidRPr="000F1C1E" w:rsidRDefault="008C30F3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/>
          <w:sz w:val="24"/>
          <w:szCs w:val="24"/>
        </w:rPr>
      </w:pPr>
      <w:r w:rsidRPr="000F1C1E">
        <w:rPr>
          <w:rFonts w:ascii="Arial" w:hAnsi="Arial" w:cs="Arial"/>
          <w:color w:val="000000"/>
          <w:sz w:val="24"/>
          <w:szCs w:val="24"/>
        </w:rPr>
        <w:t>Najemca nie ma prawa oddawania najmowanej powierzchni w podnajem lub użyczenia osobom trzecim.</w:t>
      </w:r>
    </w:p>
    <w:p w:rsidR="007605F6" w:rsidRPr="000F1C1E" w:rsidRDefault="00B26516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będzie wystawiał Najemcy fakturę za cały okres obowiązywania umowy najmu, przy czym jeżeli umowa zawarta będzie na okres dłuższy niż miesiąc faktury będą wystawiane za każdy miesiąc najmu. </w:t>
      </w:r>
    </w:p>
    <w:p w:rsidR="00706E5D" w:rsidRPr="000F1C1E" w:rsidRDefault="00B26516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zobowiązany jest do zapłaty czynszu na konto o numerze: </w:t>
      </w:r>
    </w:p>
    <w:p w:rsidR="00706E5D" w:rsidRPr="000F1C1E" w:rsidRDefault="00B26516" w:rsidP="000F1C1E">
      <w:pPr>
        <w:pStyle w:val="Akapitzlist"/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51 9453 0009 0030 0300 0026 0002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w terminie 7 dni od daty otrzymania faktury.</w:t>
      </w:r>
    </w:p>
    <w:p w:rsidR="00706E5D" w:rsidRPr="000F1C1E" w:rsidRDefault="00706E5D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>Za dzień płatności czynszu uważany jest dzień wpływu środków na rachunek bankowy Urzędu Gminy.</w:t>
      </w:r>
    </w:p>
    <w:p w:rsidR="00706E5D" w:rsidRPr="000F1C1E" w:rsidRDefault="00706E5D" w:rsidP="000F1C1E">
      <w:pPr>
        <w:pStyle w:val="Akapitzlist"/>
        <w:numPr>
          <w:ilvl w:val="0"/>
          <w:numId w:val="11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>Za każdy dzień opóźnienia w zapłacie czynszu, naliczane będą odsetki ustawowe.</w:t>
      </w:r>
    </w:p>
    <w:p w:rsidR="00D657E4" w:rsidRPr="000F1C1E" w:rsidRDefault="00D657E4" w:rsidP="000F1C1E">
      <w:pPr>
        <w:pStyle w:val="Akapitzlist"/>
        <w:numPr>
          <w:ilvl w:val="0"/>
          <w:numId w:val="11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FE0D98" w:rsidRPr="000F1C1E">
        <w:rPr>
          <w:rFonts w:ascii="Arial" w:eastAsia="Arial" w:hAnsi="Arial" w:cs="Arial"/>
          <w:color w:val="000000" w:themeColor="text1"/>
          <w:sz w:val="24"/>
          <w:szCs w:val="24"/>
        </w:rPr>
        <w:t>jemca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oświadcza, że jest/nie jest płatnikiem podatku VAT i posiada nr NIP ……………………………… </w:t>
      </w:r>
    </w:p>
    <w:p w:rsidR="00D657E4" w:rsidRPr="000F1C1E" w:rsidRDefault="00D657E4" w:rsidP="000F1C1E">
      <w:pPr>
        <w:pStyle w:val="Nagwek2"/>
        <w:ind w:left="72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>§ 3</w:t>
      </w:r>
    </w:p>
    <w:p w:rsidR="00D657E4" w:rsidRPr="000F1C1E" w:rsidRDefault="00D657E4" w:rsidP="000F1C1E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zapewnia, że będzie używał przedmiotu najmu zgodnie z ustalonym przeznaczeniem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br/>
        <w:t>w szczególności z zachowaniem obowiązujących przepisów w tym zapisów regulaminu korzystania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i najmu hali widowiskowo-sportowej i nie odda go 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w podnajem lub w bezpłatne użytkowanie osob</w:t>
      </w:r>
      <w:r w:rsidR="0086523B" w:rsidRPr="000F1C1E">
        <w:rPr>
          <w:rFonts w:ascii="Arial" w:eastAsia="Arial" w:hAnsi="Arial" w:cs="Arial"/>
          <w:color w:val="000000" w:themeColor="text1"/>
          <w:sz w:val="24"/>
          <w:szCs w:val="24"/>
        </w:rPr>
        <w:t>om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trzecim bez zgody Wynajmującego. </w:t>
      </w:r>
    </w:p>
    <w:p w:rsidR="00D87BF7" w:rsidRPr="000F1C1E" w:rsidRDefault="00D87BF7" w:rsidP="000F1C1E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Najemca zobowiązany jest do przestrzegania przepisów BHP i przepisów przeciwpożarowych obowiązujących w budynku, jak również do utrzymywania 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D27E1" w:rsidRPr="000F1C1E">
        <w:rPr>
          <w:rFonts w:ascii="Arial" w:eastAsia="Arial" w:hAnsi="Arial" w:cs="Arial"/>
          <w:color w:val="000000" w:themeColor="text1"/>
          <w:sz w:val="24"/>
          <w:szCs w:val="24"/>
        </w:rPr>
        <w:t>w należytym stanie technicznym i estetycznym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przedmiotu najmu. </w:t>
      </w:r>
    </w:p>
    <w:p w:rsidR="00D657E4" w:rsidRPr="000F1C1E" w:rsidRDefault="00D657E4" w:rsidP="000F1C1E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 przypadku stwierdzenia uszkodzeń przedmiotu najmu Najemca zobowiązany jest do pokrycia kosztów naprawy w terminie wskazanym przez Wynajmującego. </w:t>
      </w:r>
    </w:p>
    <w:p w:rsidR="00D657E4" w:rsidRPr="000F1C1E" w:rsidRDefault="00D657E4" w:rsidP="000F1C1E">
      <w:pPr>
        <w:pStyle w:val="Akapitzlist"/>
        <w:numPr>
          <w:ilvl w:val="0"/>
          <w:numId w:val="5"/>
        </w:numPr>
        <w:spacing w:after="5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Najemca oświadcza, że zapoznał si</w:t>
      </w:r>
      <w:r w:rsidR="00C744CF"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ę z Regulaminem korzystania i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najmu hali sportowej mieszczącej się </w:t>
      </w:r>
      <w:r w:rsidR="00F65311" w:rsidRPr="00F65311">
        <w:rPr>
          <w:rFonts w:ascii="Arial" w:eastAsia="Arial" w:hAnsi="Arial" w:cs="Arial"/>
          <w:color w:val="000000" w:themeColor="text1"/>
          <w:sz w:val="24"/>
          <w:szCs w:val="24"/>
        </w:rPr>
        <w:t>przy Zespole Szkolno-Przedszkolnym w Dębnie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, Dębno 212</w:t>
      </w:r>
      <w:r w:rsidR="007005E1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, 32-852 Dębno, </w:t>
      </w:r>
      <w:r w:rsidR="00A800E6"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dostępnym m.in. na stronie internetowej: </w:t>
      </w:r>
      <w:hyperlink r:id="rId8" w:history="1">
        <w:r w:rsidR="00A800E6" w:rsidRPr="000F1C1E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www.hala.gminadebno.pl</w:t>
        </w:r>
      </w:hyperlink>
      <w:r w:rsidR="00A800E6" w:rsidRPr="000F1C1E">
        <w:rPr>
          <w:rFonts w:ascii="Arial" w:eastAsia="Times New Roman" w:hAnsi="Arial" w:cs="Arial"/>
          <w:sz w:val="24"/>
          <w:szCs w:val="24"/>
          <w:lang w:eastAsia="pl-PL"/>
        </w:rPr>
        <w:t xml:space="preserve"> oraz pozostałymi dokumentami związanymi</w:t>
      </w:r>
      <w:r w:rsidR="00700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531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800E6" w:rsidRPr="000F1C1E">
        <w:rPr>
          <w:rFonts w:ascii="Arial" w:eastAsia="Times New Roman" w:hAnsi="Arial" w:cs="Arial"/>
          <w:sz w:val="24"/>
          <w:szCs w:val="24"/>
          <w:lang w:eastAsia="pl-PL"/>
        </w:rPr>
        <w:t>z korzystaniem z hali widowiskowo-sportowej.</w:t>
      </w:r>
    </w:p>
    <w:p w:rsidR="00D657E4" w:rsidRPr="000F1C1E" w:rsidRDefault="00D657E4" w:rsidP="000F1C1E">
      <w:pPr>
        <w:spacing w:after="10"/>
        <w:ind w:left="6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E3EAA" w:rsidRPr="000F1C1E" w:rsidRDefault="00BD27E1" w:rsidP="000F1C1E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>§ 4</w:t>
      </w:r>
    </w:p>
    <w:p w:rsidR="00FE3EAA" w:rsidRPr="000F1C1E" w:rsidRDefault="00FE3EAA" w:rsidP="000F1C1E">
      <w:pPr>
        <w:ind w:left="298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b/>
          <w:color w:val="000000" w:themeColor="text1"/>
          <w:sz w:val="24"/>
          <w:szCs w:val="24"/>
        </w:rPr>
        <w:t>Odpowiedzialność z tytułu niewykonania lub nienależytego wykonania umowy.</w:t>
      </w:r>
    </w:p>
    <w:p w:rsidR="00FE3EAA" w:rsidRPr="000F1C1E" w:rsidRDefault="00FE3EAA" w:rsidP="000F1C1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0F1C1E">
        <w:rPr>
          <w:rFonts w:ascii="Arial" w:eastAsia="Times New Roman" w:hAnsi="Arial" w:cs="Arial"/>
          <w:sz w:val="24"/>
          <w:szCs w:val="24"/>
        </w:rPr>
        <w:t xml:space="preserve">Najemca ponosi pełną odpowiedzialność materialną i prawną za zniszczenia lub uszkodzenia przedmiotu najmu wyrządzone przez Najemcę, osoby działające w jego imieniu lub osoby trzecie używające przedmiotu najmu </w:t>
      </w:r>
      <w:r w:rsidR="000F1C1E">
        <w:rPr>
          <w:rFonts w:ascii="Arial" w:eastAsia="Times New Roman" w:hAnsi="Arial" w:cs="Arial"/>
          <w:sz w:val="24"/>
          <w:szCs w:val="24"/>
        </w:rPr>
        <w:br/>
      </w:r>
      <w:r w:rsidRPr="000F1C1E">
        <w:rPr>
          <w:rFonts w:ascii="Arial" w:eastAsia="Times New Roman" w:hAnsi="Arial" w:cs="Arial"/>
          <w:sz w:val="24"/>
          <w:szCs w:val="24"/>
        </w:rPr>
        <w:t>w związku z działalnością Najemcy.</w:t>
      </w:r>
    </w:p>
    <w:p w:rsidR="00FE3EAA" w:rsidRDefault="00FE3EAA" w:rsidP="000F1C1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0F1C1E">
        <w:rPr>
          <w:rFonts w:ascii="Arial" w:eastAsia="Times New Roman" w:hAnsi="Arial" w:cs="Arial"/>
          <w:sz w:val="24"/>
          <w:szCs w:val="24"/>
        </w:rPr>
        <w:t xml:space="preserve">W przypadku powstania w przedmiocie najmu zniszczeń lub uszkodzeń, przekraczających normalne zużycie </w:t>
      </w:r>
      <w:r w:rsidR="006B63EF" w:rsidRPr="000F1C1E">
        <w:rPr>
          <w:rFonts w:ascii="Arial" w:eastAsia="Times New Roman" w:hAnsi="Arial" w:cs="Arial"/>
          <w:sz w:val="24"/>
          <w:szCs w:val="24"/>
        </w:rPr>
        <w:t>powierzchni naściennej</w:t>
      </w:r>
      <w:r w:rsidRPr="000F1C1E">
        <w:rPr>
          <w:rFonts w:ascii="Arial" w:eastAsia="Times New Roman" w:hAnsi="Arial" w:cs="Arial"/>
          <w:sz w:val="24"/>
          <w:szCs w:val="24"/>
        </w:rPr>
        <w:t xml:space="preserve">, Najemca zobowiązany będzie do zapłaty Wynajmującemu kosztów ich usunięcia bądź przywrócenia </w:t>
      </w:r>
      <w:r w:rsidR="006B63EF" w:rsidRPr="000F1C1E">
        <w:rPr>
          <w:rFonts w:ascii="Arial" w:eastAsia="Times New Roman" w:hAnsi="Arial" w:cs="Arial"/>
          <w:sz w:val="24"/>
          <w:szCs w:val="24"/>
        </w:rPr>
        <w:t>powierzchni naściennej</w:t>
      </w:r>
      <w:r w:rsidRPr="000F1C1E">
        <w:rPr>
          <w:rFonts w:ascii="Arial" w:eastAsia="Times New Roman" w:hAnsi="Arial" w:cs="Arial"/>
          <w:sz w:val="24"/>
          <w:szCs w:val="24"/>
        </w:rPr>
        <w:t xml:space="preserve"> do właściwego stanu. Wybór sposobu zaspokojenia roszczeń należy do Wynajmującego.</w:t>
      </w:r>
    </w:p>
    <w:p w:rsidR="00D97512" w:rsidRPr="00C90776" w:rsidRDefault="00D97512" w:rsidP="00D9751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D42C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przypadku nie </w:t>
      </w:r>
      <w:r w:rsidRPr="00C907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nie przystąpienia do korzystania z obiektu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C9077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przyczyn leżących po stronie najemcy, opłaty za najem za okres niekorzystania z obiektu przez najemcę nie ulegają zmniejszeniu. </w:t>
      </w:r>
    </w:p>
    <w:p w:rsidR="00D657E4" w:rsidRPr="000F1C1E" w:rsidRDefault="00FE3EAA" w:rsidP="000F1C1E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BD27E1" w:rsidRPr="000F1C1E">
        <w:rPr>
          <w:rFonts w:ascii="Arial" w:hAnsi="Arial" w:cs="Arial"/>
          <w:color w:val="000000" w:themeColor="text1"/>
          <w:sz w:val="24"/>
          <w:szCs w:val="24"/>
        </w:rPr>
        <w:t>5</w:t>
      </w:r>
    </w:p>
    <w:p w:rsidR="00700A29" w:rsidRPr="000F1C1E" w:rsidRDefault="00700A29" w:rsidP="000F1C1E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Z ważnych powodów stronom przysługuje prawo do wypowiedzenia umowy z zachowaniem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2 tygodniowego okresu wypowiedzenia. </w:t>
      </w:r>
    </w:p>
    <w:p w:rsidR="00700A29" w:rsidRPr="000F1C1E" w:rsidRDefault="00700A29" w:rsidP="000F1C1E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może rozwiązać umowę ze skutkiem natychmiastowym 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w razie używania przedmiotu umowy przez Najemcę niezgodnie z umową lub w razie zwłoki w zapłacie miesięcznego czynszu przekraczającą dwa miesiące.</w:t>
      </w:r>
    </w:p>
    <w:p w:rsidR="00700A29" w:rsidRPr="00EF53BA" w:rsidRDefault="00700A29" w:rsidP="000F1C1E">
      <w:pPr>
        <w:pStyle w:val="Akapitzlist"/>
        <w:numPr>
          <w:ilvl w:val="0"/>
          <w:numId w:val="2"/>
        </w:numPr>
        <w:spacing w:after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może rozwiązać umowę ze skutkiem natychmiastowym 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w razie wprowadzenia</w:t>
      </w:r>
      <w:r w:rsid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>w Polsce obostrzeń związanych z sytuacją epidemiologiczną uniemożliwiających wynajem hali.</w:t>
      </w:r>
    </w:p>
    <w:p w:rsidR="00EF53BA" w:rsidRDefault="00EF53BA" w:rsidP="00EF53BA">
      <w:pPr>
        <w:pStyle w:val="Akapitzlist"/>
        <w:spacing w:after="5"/>
        <w:ind w:left="1003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F53BA" w:rsidRDefault="00EF53BA" w:rsidP="00EF53BA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6</w:t>
      </w:r>
    </w:p>
    <w:p w:rsidR="00EF53BA" w:rsidRDefault="00EF53BA" w:rsidP="00EF53BA">
      <w:pPr>
        <w:pStyle w:val="Akapitzlist"/>
        <w:ind w:left="100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Dane Kontaktowe Stron Umowy.</w:t>
      </w:r>
    </w:p>
    <w:p w:rsidR="00EF53BA" w:rsidRDefault="00EF53BA" w:rsidP="00EF53BA">
      <w:pPr>
        <w:pStyle w:val="da-p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Wynajmujący:</w:t>
      </w:r>
    </w:p>
    <w:p w:rsidR="00EF53BA" w:rsidRDefault="00EF53BA" w:rsidP="00EF53BA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F53BA" w:rsidRDefault="00EF53BA" w:rsidP="00EF53BA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F53BA" w:rsidRDefault="00EF53BA" w:rsidP="00EF53BA">
      <w:pPr>
        <w:pStyle w:val="da-p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Najemca:</w:t>
      </w:r>
    </w:p>
    <w:p w:rsidR="00EF53BA" w:rsidRDefault="00EF53BA" w:rsidP="00EF53BA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F53BA" w:rsidRDefault="00EF53BA" w:rsidP="00EF53BA">
      <w:pPr>
        <w:pStyle w:val="da-p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</w:t>
      </w:r>
    </w:p>
    <w:p w:rsidR="00EF53BA" w:rsidRPr="000F1C1E" w:rsidRDefault="00EF53BA" w:rsidP="00EF53BA">
      <w:pPr>
        <w:pStyle w:val="Akapitzlist"/>
        <w:spacing w:after="5"/>
        <w:ind w:left="100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57E4" w:rsidRPr="000F1C1E" w:rsidRDefault="00EF53BA" w:rsidP="000F1C1E">
      <w:pPr>
        <w:pStyle w:val="Nagwek2"/>
        <w:ind w:left="724" w:right="42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7</w:t>
      </w:r>
    </w:p>
    <w:p w:rsidR="00D657E4" w:rsidRPr="000F1C1E" w:rsidRDefault="00D657E4" w:rsidP="000F1C1E">
      <w:pPr>
        <w:spacing w:after="5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657E4" w:rsidRPr="000F1C1E" w:rsidRDefault="00D657E4" w:rsidP="000F1C1E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Administratorem, danych osobowych Najemcy</w:t>
      </w:r>
      <w:r w:rsidR="007B726C" w:rsidRPr="000F1C1E">
        <w:rPr>
          <w:rFonts w:ascii="Arial" w:hAnsi="Arial" w:cs="Arial"/>
          <w:color w:val="000000" w:themeColor="text1"/>
        </w:rPr>
        <w:t xml:space="preserve"> </w:t>
      </w:r>
      <w:r w:rsidRPr="000F1C1E">
        <w:rPr>
          <w:rFonts w:ascii="Arial" w:hAnsi="Arial" w:cs="Arial"/>
          <w:color w:val="000000" w:themeColor="text1"/>
        </w:rPr>
        <w:t xml:space="preserve">jest Gmina Dębno (art. 13 ust. 1 lit. a rozporządzenia Parlamentu Europejskiego i Rady (UE) 2016/679. </w:t>
      </w:r>
      <w:proofErr w:type="gramStart"/>
      <w:r w:rsidRPr="000F1C1E">
        <w:rPr>
          <w:rFonts w:ascii="Arial" w:hAnsi="Arial" w:cs="Arial"/>
          <w:color w:val="000000" w:themeColor="text1"/>
        </w:rPr>
        <w:t>w</w:t>
      </w:r>
      <w:proofErr w:type="gramEnd"/>
      <w:r w:rsidRPr="000F1C1E">
        <w:rPr>
          <w:rFonts w:ascii="Arial" w:hAnsi="Arial" w:cs="Arial"/>
          <w:color w:val="000000" w:themeColor="text1"/>
        </w:rPr>
        <w:t xml:space="preserve"> sprawie ochrony osób fizycznych w związku z przetwarzaniem danych osobowych </w:t>
      </w:r>
      <w:r w:rsidR="00662FCC">
        <w:rPr>
          <w:rFonts w:ascii="Arial" w:hAnsi="Arial" w:cs="Arial"/>
          <w:color w:val="000000" w:themeColor="text1"/>
        </w:rPr>
        <w:br/>
      </w:r>
      <w:r w:rsidRPr="000F1C1E">
        <w:rPr>
          <w:rFonts w:ascii="Arial" w:hAnsi="Arial" w:cs="Arial"/>
          <w:color w:val="000000" w:themeColor="text1"/>
        </w:rPr>
        <w:t>i w sprawie swobodnego przepływu takich danych oraz uchylenia dyrektywy 95/46/WE (ogólne rozporządzenie o ochronie danych) z 27 kwietnia 2016 r. (</w:t>
      </w:r>
      <w:proofErr w:type="spellStart"/>
      <w:r w:rsidRPr="000F1C1E">
        <w:rPr>
          <w:rFonts w:ascii="Arial" w:hAnsi="Arial" w:cs="Arial"/>
          <w:color w:val="000000" w:themeColor="text1"/>
        </w:rPr>
        <w:t>Dz.Urz.UE</w:t>
      </w:r>
      <w:proofErr w:type="spellEnd"/>
      <w:r w:rsidRPr="000F1C1E">
        <w:rPr>
          <w:rFonts w:ascii="Arial" w:hAnsi="Arial" w:cs="Arial"/>
          <w:color w:val="000000" w:themeColor="text1"/>
        </w:rPr>
        <w:t xml:space="preserve"> L 119, str. 1).</w:t>
      </w:r>
    </w:p>
    <w:p w:rsidR="00D657E4" w:rsidRPr="000F1C1E" w:rsidRDefault="00D657E4" w:rsidP="000F1C1E">
      <w:pPr>
        <w:pStyle w:val="da-p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Dane osobowe będą przetwarzane w celu:</w:t>
      </w:r>
    </w:p>
    <w:p w:rsidR="00D657E4" w:rsidRPr="000F1C1E" w:rsidRDefault="00D657E4" w:rsidP="000F1C1E">
      <w:pPr>
        <w:pStyle w:val="da-p"/>
        <w:shd w:val="clear" w:color="auto" w:fill="FFFFFF"/>
        <w:spacing w:before="0" w:beforeAutospacing="0" w:after="0" w:afterAutospacing="0" w:line="276" w:lineRule="auto"/>
        <w:ind w:left="786" w:hanging="426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a</w:t>
      </w:r>
      <w:proofErr w:type="gramStart"/>
      <w:r w:rsidRPr="000F1C1E">
        <w:rPr>
          <w:rFonts w:ascii="Arial" w:hAnsi="Arial" w:cs="Arial"/>
          <w:color w:val="000000" w:themeColor="text1"/>
        </w:rPr>
        <w:t>)</w:t>
      </w:r>
      <w:r w:rsidRPr="000F1C1E">
        <w:rPr>
          <w:rFonts w:ascii="Arial" w:hAnsi="Arial" w:cs="Arial"/>
          <w:color w:val="000000" w:themeColor="text1"/>
        </w:rPr>
        <w:tab/>
        <w:t>zawarcia</w:t>
      </w:r>
      <w:proofErr w:type="gramEnd"/>
      <w:r w:rsidRPr="000F1C1E">
        <w:rPr>
          <w:rFonts w:ascii="Arial" w:hAnsi="Arial" w:cs="Arial"/>
          <w:color w:val="000000" w:themeColor="text1"/>
        </w:rPr>
        <w:t xml:space="preserve"> oraz realizacji Umowy najmu;</w:t>
      </w:r>
    </w:p>
    <w:p w:rsidR="00D657E4" w:rsidRPr="000F1C1E" w:rsidRDefault="00D657E4" w:rsidP="000F1C1E">
      <w:pPr>
        <w:pStyle w:val="Akapitzlist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D657E4" w:rsidRPr="000F1C1E" w:rsidRDefault="00D657E4" w:rsidP="000F1C1E">
      <w:pPr>
        <w:pStyle w:val="Akapitzlist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l-PL"/>
        </w:rPr>
      </w:pPr>
    </w:p>
    <w:p w:rsidR="00D657E4" w:rsidRPr="000F1C1E" w:rsidRDefault="00D657E4" w:rsidP="000F1C1E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 xml:space="preserve">Dane osobowe będą przechowywane przez okres niezbędny do realizacji umowy a po tym czasie przez okres oraz w zakresie wymaganym przez przepisy powszechnie obowiązującego prawa. </w:t>
      </w:r>
    </w:p>
    <w:p w:rsidR="00D657E4" w:rsidRPr="000F1C1E" w:rsidRDefault="00D657E4" w:rsidP="000F1C1E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Informuję się Najemcę</w:t>
      </w:r>
      <w:r w:rsidR="007B726C" w:rsidRPr="000F1C1E">
        <w:rPr>
          <w:rFonts w:ascii="Arial" w:hAnsi="Arial" w:cs="Arial"/>
          <w:color w:val="000000" w:themeColor="text1"/>
        </w:rPr>
        <w:t xml:space="preserve"> </w:t>
      </w:r>
      <w:r w:rsidRPr="000F1C1E">
        <w:rPr>
          <w:rFonts w:ascii="Arial" w:hAnsi="Arial" w:cs="Arial"/>
          <w:color w:val="000000" w:themeColor="text1"/>
        </w:rPr>
        <w:t>o prawie do żądania od administratora dostępu do danych osobowych Najemcy, ich sprostowania, usunięcia lub ograniczenia przetwarzania lub o prawie do wniesienia sprzeciwu wobec przetwarzania, a także o prawie do przenoszenia danych.</w:t>
      </w:r>
    </w:p>
    <w:p w:rsidR="00D657E4" w:rsidRPr="000F1C1E" w:rsidRDefault="00D657E4" w:rsidP="000F1C1E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 xml:space="preserve">Podanie danych osobowych jest dobrowolne, ale niezbędne do zawarcia Umowy </w:t>
      </w:r>
      <w:r w:rsidRPr="000F1C1E">
        <w:rPr>
          <w:rFonts w:ascii="Arial" w:hAnsi="Arial" w:cs="Arial"/>
          <w:color w:val="000000" w:themeColor="text1"/>
        </w:rPr>
        <w:br/>
        <w:t>z Wynajmującym. Konsekwencją odmowy podania danych osobowych będzie brak możliwości zawarcia Umowy.</w:t>
      </w:r>
    </w:p>
    <w:p w:rsidR="00D657E4" w:rsidRPr="000F1C1E" w:rsidRDefault="00CC7419" w:rsidP="000F1C1E">
      <w:pPr>
        <w:pStyle w:val="da-p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0F1C1E">
        <w:rPr>
          <w:rFonts w:ascii="Arial" w:hAnsi="Arial" w:cs="Arial"/>
          <w:color w:val="000000" w:themeColor="text1"/>
        </w:rPr>
        <w:t>Najemca</w:t>
      </w:r>
      <w:r w:rsidR="00D657E4" w:rsidRPr="000F1C1E">
        <w:rPr>
          <w:rFonts w:ascii="Arial" w:hAnsi="Arial" w:cs="Arial"/>
          <w:color w:val="000000" w:themeColor="text1"/>
        </w:rPr>
        <w:t xml:space="preserve"> ma prawo w dowolnym momencie wycofać zgodę na przetwarzanie danych osobowych. Wycofanie zgody nie wpływa na zgodność z prawem przetwarzania, którego dokonano na podstawie zgody przed jej wycofaniem.</w:t>
      </w:r>
    </w:p>
    <w:p w:rsidR="00D657E4" w:rsidRPr="000F1C1E" w:rsidRDefault="00EF53BA" w:rsidP="000F1C1E">
      <w:pPr>
        <w:pStyle w:val="Nagwek2"/>
        <w:ind w:left="724" w:right="706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§ 8</w:t>
      </w:r>
    </w:p>
    <w:p w:rsidR="00D657E4" w:rsidRPr="000F1C1E" w:rsidRDefault="00D657E4" w:rsidP="000816C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Wszelkie zmiany i uzupełnienia umowy wymagają dla swojej ważności formy pisemnej. </w:t>
      </w:r>
    </w:p>
    <w:p w:rsidR="00D657E4" w:rsidRPr="000F1C1E" w:rsidRDefault="00D657E4" w:rsidP="000816C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W sprawach nieuregulowanych niniejszą umową znajdują zastosowanie przepisy Kodeksu Cywilnego. </w:t>
      </w:r>
    </w:p>
    <w:p w:rsidR="000816CB" w:rsidRPr="00942F33" w:rsidRDefault="000816CB" w:rsidP="000816C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>Umowę sporządzono w dwóch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 jednym dla każdej ze stron/ 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Umowę sporządzono w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trzech</w:t>
      </w:r>
      <w:r w:rsidRPr="00942F33">
        <w:rPr>
          <w:rFonts w:ascii="Arial" w:eastAsia="Arial" w:hAnsi="Arial" w:cs="Arial"/>
          <w:color w:val="000000" w:themeColor="text1"/>
          <w:sz w:val="24"/>
          <w:szCs w:val="24"/>
        </w:rPr>
        <w:t xml:space="preserve"> jednobrzmiących egzemplarzach,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dwa egzemplarze dla Wynajmującego oraz jednym dla Najemcy.</w:t>
      </w:r>
    </w:p>
    <w:p w:rsidR="00D657E4" w:rsidRPr="000F1C1E" w:rsidRDefault="00D657E4" w:rsidP="000816C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Ewentualne spory mogące wynikać na tle niniejszej umowy rozstrzygać będzie </w:t>
      </w:r>
      <w:r w:rsidR="00FE0D98" w:rsidRPr="000F1C1E">
        <w:rPr>
          <w:rFonts w:ascii="Arial" w:eastAsia="Arial" w:hAnsi="Arial" w:cs="Arial"/>
          <w:color w:val="000000" w:themeColor="text1"/>
          <w:sz w:val="24"/>
          <w:szCs w:val="24"/>
        </w:rPr>
        <w:t>sąd właściwy ze względu na siedz</w:t>
      </w: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ibę Wynajmującego.  </w:t>
      </w:r>
    </w:p>
    <w:p w:rsidR="00D657E4" w:rsidRPr="000F1C1E" w:rsidRDefault="00D657E4" w:rsidP="000F1C1E">
      <w:pPr>
        <w:spacing w:after="0"/>
        <w:ind w:left="14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0F1C1E" w:rsidRDefault="00D657E4" w:rsidP="000F1C1E">
      <w:pPr>
        <w:spacing w:after="0"/>
        <w:ind w:left="1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D657E4" w:rsidRPr="000F1C1E" w:rsidRDefault="00D657E4" w:rsidP="000F1C1E">
      <w:pPr>
        <w:spacing w:after="0"/>
        <w:ind w:lef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657E4" w:rsidRPr="000F1C1E" w:rsidRDefault="00D657E4" w:rsidP="000F1C1E">
      <w:pPr>
        <w:spacing w:after="0"/>
        <w:ind w:left="14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657E4" w:rsidRPr="000F1C1E" w:rsidRDefault="00D657E4" w:rsidP="000F1C1E">
      <w:pPr>
        <w:spacing w:after="0"/>
        <w:ind w:left="14"/>
        <w:rPr>
          <w:rFonts w:ascii="Arial" w:hAnsi="Arial" w:cs="Arial"/>
          <w:color w:val="000000" w:themeColor="text1"/>
          <w:sz w:val="24"/>
          <w:szCs w:val="24"/>
        </w:rPr>
      </w:pPr>
      <w:r w:rsidRPr="000F1C1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662FCC" w:rsidRPr="009B2073" w:rsidRDefault="00662FCC" w:rsidP="00662FCC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7370"/>
        </w:tabs>
        <w:ind w:left="-1"/>
        <w:rPr>
          <w:rFonts w:ascii="Arial" w:hAnsi="Arial" w:cs="Arial"/>
          <w:color w:val="000000" w:themeColor="text1"/>
          <w:sz w:val="24"/>
          <w:szCs w:val="24"/>
        </w:rPr>
      </w:pP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……………………………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………………………... </w:t>
      </w:r>
    </w:p>
    <w:p w:rsidR="001F0383" w:rsidRPr="000F1C1E" w:rsidRDefault="00662FCC" w:rsidP="00662FC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</w:t>
      </w:r>
      <w:proofErr w:type="gramStart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Wynajmujący                                                  </w:t>
      </w:r>
      <w:proofErr w:type="gramEnd"/>
      <w:r w:rsidRPr="009B207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Najemca   </w:t>
      </w:r>
    </w:p>
    <w:p w:rsidR="001F0383" w:rsidRPr="000F1C1E" w:rsidRDefault="001F0383" w:rsidP="000F1C1E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7370"/>
        </w:tabs>
        <w:ind w:left="-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F1C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Załączniki:</w:t>
      </w:r>
    </w:p>
    <w:p w:rsidR="000F1C1E" w:rsidRPr="000F1C1E" w:rsidRDefault="001F0383" w:rsidP="000F1C1E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7370"/>
        </w:tabs>
        <w:ind w:left="-1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F1C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 projekt/ wydruk/…….</w:t>
      </w:r>
      <w:r w:rsidR="00305EDF" w:rsidRPr="000F1C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…. </w:t>
      </w:r>
      <w:proofErr w:type="spellStart"/>
      <w:proofErr w:type="gramStart"/>
      <w:r w:rsidR="00305EDF" w:rsidRPr="000F1C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baneru</w:t>
      </w:r>
      <w:proofErr w:type="spellEnd"/>
      <w:proofErr w:type="gramEnd"/>
      <w:r w:rsidR="00305EDF" w:rsidRPr="000F1C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promocyjnego/ plakatu/ ……………………..</w:t>
      </w:r>
    </w:p>
    <w:sectPr w:rsidR="000F1C1E" w:rsidRPr="000F1C1E" w:rsidSect="005964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6D" w:rsidRDefault="0076016D" w:rsidP="00E4376C">
      <w:pPr>
        <w:spacing w:after="0" w:line="240" w:lineRule="auto"/>
      </w:pPr>
      <w:r>
        <w:separator/>
      </w:r>
    </w:p>
  </w:endnote>
  <w:end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9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6016D" w:rsidRDefault="00E7463E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521E2" w:rsidRPr="007521E2">
            <w:rPr>
              <w:b/>
              <w:noProof/>
            </w:rPr>
            <w:t>2</w:t>
          </w:r>
        </w:fldSimple>
        <w:r w:rsidR="0076016D">
          <w:rPr>
            <w:b/>
          </w:rPr>
          <w:t xml:space="preserve"> | </w:t>
        </w:r>
        <w:r w:rsidR="0076016D">
          <w:rPr>
            <w:color w:val="7F7F7F" w:themeColor="background1" w:themeShade="7F"/>
            <w:spacing w:val="60"/>
          </w:rPr>
          <w:t>Strona</w:t>
        </w:r>
      </w:p>
    </w:sdtContent>
  </w:sdt>
  <w:p w:rsidR="0076016D" w:rsidRDefault="00760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410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7005E1" w:rsidRDefault="007005E1">
            <w:pPr>
              <w:pStyle w:val="Stopka"/>
              <w:jc w:val="center"/>
            </w:pPr>
            <w:r>
              <w:t xml:space="preserve">Strona </w:t>
            </w:r>
            <w:r w:rsidR="00E746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7463E">
              <w:rPr>
                <w:b/>
                <w:sz w:val="24"/>
                <w:szCs w:val="24"/>
              </w:rPr>
              <w:fldChar w:fldCharType="separate"/>
            </w:r>
            <w:r w:rsidR="00A61EA0">
              <w:rPr>
                <w:b/>
                <w:noProof/>
              </w:rPr>
              <w:t>1</w:t>
            </w:r>
            <w:r w:rsidR="00E7463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746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7463E">
              <w:rPr>
                <w:b/>
                <w:sz w:val="24"/>
                <w:szCs w:val="24"/>
              </w:rPr>
              <w:fldChar w:fldCharType="separate"/>
            </w:r>
            <w:r w:rsidR="00A61EA0">
              <w:rPr>
                <w:b/>
                <w:noProof/>
              </w:rPr>
              <w:t>6</w:t>
            </w:r>
            <w:r w:rsidR="00E746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05E1" w:rsidRDefault="007005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6D" w:rsidRDefault="0076016D" w:rsidP="00E4376C">
      <w:pPr>
        <w:spacing w:after="0" w:line="240" w:lineRule="auto"/>
      </w:pPr>
      <w:r>
        <w:separator/>
      </w:r>
    </w:p>
  </w:footnote>
  <w:foot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footnote>
  <w:footnote w:id="1">
    <w:p w:rsidR="00264C2E" w:rsidRPr="00845255" w:rsidRDefault="00264C2E">
      <w:pPr>
        <w:pStyle w:val="Tekstprzypisudolnego"/>
        <w:rPr>
          <w:rFonts w:ascii="Arial" w:hAnsi="Arial" w:cs="Arial"/>
          <w:sz w:val="24"/>
          <w:szCs w:val="24"/>
        </w:rPr>
      </w:pPr>
      <w:r w:rsidRPr="0084525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5255">
        <w:rPr>
          <w:rFonts w:ascii="Arial" w:hAnsi="Arial" w:cs="Arial"/>
          <w:sz w:val="24"/>
          <w:szCs w:val="24"/>
        </w:rPr>
        <w:t xml:space="preserve"> Stawka miesięczna dotyczy okresów najmu obejmujących pełen miesiąc kalendarzowy oraz nie jest ona uzależniona od długości miesiąca (np. 30 dni – kwiecień, 28 dni – luty itd.).  </w:t>
      </w:r>
      <w:r w:rsidRPr="00845255">
        <w:rPr>
          <w:rFonts w:ascii="Arial" w:hAnsi="Arial" w:cs="Arial"/>
          <w:color w:val="0070C0"/>
          <w:sz w:val="24"/>
          <w:szCs w:val="24"/>
        </w:rPr>
        <w:t xml:space="preserve">  </w:t>
      </w:r>
    </w:p>
  </w:footnote>
  <w:footnote w:id="2">
    <w:p w:rsidR="00264C2E" w:rsidRPr="00845255" w:rsidRDefault="00264C2E" w:rsidP="00264C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5255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5255">
        <w:rPr>
          <w:rFonts w:ascii="Arial" w:hAnsi="Arial" w:cs="Arial"/>
          <w:sz w:val="24"/>
          <w:szCs w:val="24"/>
        </w:rPr>
        <w:t xml:space="preserve"> Stawka najmu za dzień stanowi uzupełnienie w przypadku najmów obejmujących niepełny miesiąc kalendarzowy (np. najem od 1 kwietnia do 15 maja podlega opłacie </w:t>
      </w:r>
      <w:r w:rsidR="00CA7951" w:rsidRPr="00845255">
        <w:rPr>
          <w:rFonts w:ascii="Arial" w:hAnsi="Arial" w:cs="Arial"/>
          <w:sz w:val="24"/>
          <w:szCs w:val="24"/>
        </w:rPr>
        <w:t>w wysokości X zł/m-c</w:t>
      </w:r>
      <w:r w:rsidRPr="00845255">
        <w:rPr>
          <w:rFonts w:ascii="Arial" w:hAnsi="Arial" w:cs="Arial"/>
          <w:sz w:val="24"/>
          <w:szCs w:val="24"/>
        </w:rPr>
        <w:t xml:space="preserve"> za miesiąc kwiecień oraz </w:t>
      </w:r>
      <w:r w:rsidR="00CA7951" w:rsidRPr="00845255">
        <w:rPr>
          <w:rFonts w:ascii="Arial" w:hAnsi="Arial" w:cs="Arial"/>
          <w:sz w:val="24"/>
          <w:szCs w:val="24"/>
        </w:rPr>
        <w:t>Y</w:t>
      </w:r>
      <w:r w:rsidRPr="00845255">
        <w:rPr>
          <w:rFonts w:ascii="Arial" w:hAnsi="Arial" w:cs="Arial"/>
          <w:sz w:val="24"/>
          <w:szCs w:val="24"/>
        </w:rPr>
        <w:t xml:space="preserve"> zł</w:t>
      </w:r>
      <w:r w:rsidR="00CA7951" w:rsidRPr="00845255">
        <w:rPr>
          <w:rFonts w:ascii="Arial" w:hAnsi="Arial" w:cs="Arial"/>
          <w:sz w:val="24"/>
          <w:szCs w:val="24"/>
        </w:rPr>
        <w:t>/dzień</w:t>
      </w:r>
      <w:r w:rsidRPr="00845255">
        <w:rPr>
          <w:rFonts w:ascii="Arial" w:hAnsi="Arial" w:cs="Arial"/>
          <w:sz w:val="24"/>
          <w:szCs w:val="24"/>
        </w:rPr>
        <w:t xml:space="preserve"> za każdy dzień maja tj. 15 razy </w:t>
      </w:r>
      <w:r w:rsidR="00CA7951" w:rsidRPr="00845255">
        <w:rPr>
          <w:rFonts w:ascii="Arial" w:hAnsi="Arial" w:cs="Arial"/>
          <w:sz w:val="24"/>
          <w:szCs w:val="24"/>
        </w:rPr>
        <w:t>Y</w:t>
      </w:r>
      <w:r w:rsidRPr="00845255">
        <w:rPr>
          <w:rFonts w:ascii="Arial" w:hAnsi="Arial" w:cs="Arial"/>
          <w:sz w:val="24"/>
          <w:szCs w:val="24"/>
        </w:rPr>
        <w:t xml:space="preserve"> zł = </w:t>
      </w:r>
      <w:r w:rsidR="00CA7951" w:rsidRPr="00845255">
        <w:rPr>
          <w:rFonts w:ascii="Arial" w:hAnsi="Arial" w:cs="Arial"/>
          <w:sz w:val="24"/>
          <w:szCs w:val="24"/>
        </w:rPr>
        <w:t>15Y</w:t>
      </w:r>
      <w:r w:rsidRPr="00845255">
        <w:rPr>
          <w:rFonts w:ascii="Arial" w:hAnsi="Arial" w:cs="Arial"/>
          <w:sz w:val="24"/>
          <w:szCs w:val="24"/>
        </w:rPr>
        <w:t xml:space="preserve"> zł).</w:t>
      </w:r>
    </w:p>
    <w:p w:rsidR="00264C2E" w:rsidRDefault="00264C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3DA"/>
    <w:multiLevelType w:val="hybridMultilevel"/>
    <w:tmpl w:val="77BCC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362A7"/>
    <w:multiLevelType w:val="hybridMultilevel"/>
    <w:tmpl w:val="EBEA1A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A700D50"/>
    <w:multiLevelType w:val="hybridMultilevel"/>
    <w:tmpl w:val="AA96BCFE"/>
    <w:lvl w:ilvl="0" w:tplc="ACA00372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0170B"/>
    <w:multiLevelType w:val="hybridMultilevel"/>
    <w:tmpl w:val="8E6AF1FA"/>
    <w:lvl w:ilvl="0" w:tplc="CA8CE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EE6"/>
    <w:multiLevelType w:val="hybridMultilevel"/>
    <w:tmpl w:val="E2C8AE38"/>
    <w:lvl w:ilvl="0" w:tplc="1346B6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370AE"/>
    <w:multiLevelType w:val="hybridMultilevel"/>
    <w:tmpl w:val="0DB64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8C761F"/>
    <w:multiLevelType w:val="hybridMultilevel"/>
    <w:tmpl w:val="728036C8"/>
    <w:lvl w:ilvl="0" w:tplc="0D803176">
      <w:start w:val="1"/>
      <w:numFmt w:val="upperRoman"/>
      <w:pStyle w:val="Nagwek1"/>
      <w:lvlText w:val="§ 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6033"/>
    <w:multiLevelType w:val="hybridMultilevel"/>
    <w:tmpl w:val="98381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35747"/>
    <w:multiLevelType w:val="multilevel"/>
    <w:tmpl w:val="21C0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BF34DF"/>
    <w:multiLevelType w:val="hybridMultilevel"/>
    <w:tmpl w:val="30720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66067"/>
    <w:multiLevelType w:val="hybridMultilevel"/>
    <w:tmpl w:val="97D2E064"/>
    <w:lvl w:ilvl="0" w:tplc="ACA00372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50286081"/>
    <w:multiLevelType w:val="hybridMultilevel"/>
    <w:tmpl w:val="E9586E0E"/>
    <w:lvl w:ilvl="0" w:tplc="89A29EFC">
      <w:start w:val="1"/>
      <w:numFmt w:val="decimal"/>
      <w:lvlText w:val="%1."/>
      <w:lvlJc w:val="left"/>
      <w:pPr>
        <w:ind w:left="283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1AF7D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93AD9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13A244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B74D39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A3A873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3CA3DE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78A59A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4A66D3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2FD6965"/>
    <w:multiLevelType w:val="hybridMultilevel"/>
    <w:tmpl w:val="22DEE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637E66"/>
    <w:multiLevelType w:val="hybridMultilevel"/>
    <w:tmpl w:val="D4043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851AF"/>
    <w:multiLevelType w:val="hybridMultilevel"/>
    <w:tmpl w:val="E0943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B3392"/>
    <w:multiLevelType w:val="hybridMultilevel"/>
    <w:tmpl w:val="47DAD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4F02C8"/>
    <w:multiLevelType w:val="hybridMultilevel"/>
    <w:tmpl w:val="B5064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205B5E"/>
    <w:multiLevelType w:val="hybridMultilevel"/>
    <w:tmpl w:val="C5FE577A"/>
    <w:lvl w:ilvl="0" w:tplc="4984CEF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B22B8"/>
    <w:multiLevelType w:val="hybridMultilevel"/>
    <w:tmpl w:val="5874CC1E"/>
    <w:lvl w:ilvl="0" w:tplc="311A1C2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4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5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8B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48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A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6A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DC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0A4596"/>
    <w:multiLevelType w:val="multilevel"/>
    <w:tmpl w:val="56B01A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728115D0"/>
    <w:multiLevelType w:val="hybridMultilevel"/>
    <w:tmpl w:val="263897E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6"/>
  </w:num>
  <w:num w:numId="5">
    <w:abstractNumId w:val="17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0"/>
  </w:num>
  <w:num w:numId="14">
    <w:abstractNumId w:val="7"/>
  </w:num>
  <w:num w:numId="15">
    <w:abstractNumId w:val="2"/>
  </w:num>
  <w:num w:numId="16">
    <w:abstractNumId w:val="4"/>
  </w:num>
  <w:num w:numId="17">
    <w:abstractNumId w:val="5"/>
  </w:num>
  <w:num w:numId="18">
    <w:abstractNumId w:val="18"/>
  </w:num>
  <w:num w:numId="19">
    <w:abstractNumId w:val="19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597D41"/>
    <w:rsid w:val="00001E38"/>
    <w:rsid w:val="00006B46"/>
    <w:rsid w:val="00022C51"/>
    <w:rsid w:val="00025AC2"/>
    <w:rsid w:val="00027488"/>
    <w:rsid w:val="000319C7"/>
    <w:rsid w:val="0003778B"/>
    <w:rsid w:val="0004229B"/>
    <w:rsid w:val="0004398A"/>
    <w:rsid w:val="00045441"/>
    <w:rsid w:val="00060BC4"/>
    <w:rsid w:val="00072C94"/>
    <w:rsid w:val="000816CB"/>
    <w:rsid w:val="000A1D74"/>
    <w:rsid w:val="000A5A4E"/>
    <w:rsid w:val="000B4358"/>
    <w:rsid w:val="000B498E"/>
    <w:rsid w:val="000B7A37"/>
    <w:rsid w:val="000B7F4A"/>
    <w:rsid w:val="000C2445"/>
    <w:rsid w:val="000C308B"/>
    <w:rsid w:val="000C4BFC"/>
    <w:rsid w:val="000D025C"/>
    <w:rsid w:val="000F1C1E"/>
    <w:rsid w:val="000F46FE"/>
    <w:rsid w:val="0010549B"/>
    <w:rsid w:val="00110D22"/>
    <w:rsid w:val="00111811"/>
    <w:rsid w:val="00113EA5"/>
    <w:rsid w:val="00123117"/>
    <w:rsid w:val="00127B26"/>
    <w:rsid w:val="0014417C"/>
    <w:rsid w:val="00150A9D"/>
    <w:rsid w:val="0016372D"/>
    <w:rsid w:val="00174D64"/>
    <w:rsid w:val="00175591"/>
    <w:rsid w:val="001B42D8"/>
    <w:rsid w:val="001C0C54"/>
    <w:rsid w:val="001C7354"/>
    <w:rsid w:val="001D4347"/>
    <w:rsid w:val="001D7F7A"/>
    <w:rsid w:val="001E2BD6"/>
    <w:rsid w:val="001F0383"/>
    <w:rsid w:val="001F1318"/>
    <w:rsid w:val="001F3FFF"/>
    <w:rsid w:val="00212B3D"/>
    <w:rsid w:val="00214C0C"/>
    <w:rsid w:val="00215028"/>
    <w:rsid w:val="002157EE"/>
    <w:rsid w:val="00227431"/>
    <w:rsid w:val="00232AAE"/>
    <w:rsid w:val="00235074"/>
    <w:rsid w:val="00235A4F"/>
    <w:rsid w:val="00237CA3"/>
    <w:rsid w:val="00261C4B"/>
    <w:rsid w:val="00264C2E"/>
    <w:rsid w:val="002656CE"/>
    <w:rsid w:val="0026796A"/>
    <w:rsid w:val="0027030C"/>
    <w:rsid w:val="0028486E"/>
    <w:rsid w:val="00286D28"/>
    <w:rsid w:val="002878C7"/>
    <w:rsid w:val="00287C54"/>
    <w:rsid w:val="00294C4B"/>
    <w:rsid w:val="002D03F0"/>
    <w:rsid w:val="002F4DF3"/>
    <w:rsid w:val="00305EDF"/>
    <w:rsid w:val="0031569E"/>
    <w:rsid w:val="00326512"/>
    <w:rsid w:val="003333A4"/>
    <w:rsid w:val="0033451C"/>
    <w:rsid w:val="00345F9F"/>
    <w:rsid w:val="003623AC"/>
    <w:rsid w:val="00362BA9"/>
    <w:rsid w:val="00372C96"/>
    <w:rsid w:val="00385588"/>
    <w:rsid w:val="003A03FA"/>
    <w:rsid w:val="003A54B6"/>
    <w:rsid w:val="003B35BF"/>
    <w:rsid w:val="003C43A3"/>
    <w:rsid w:val="003C6305"/>
    <w:rsid w:val="003D2649"/>
    <w:rsid w:val="003E0C25"/>
    <w:rsid w:val="003E44BC"/>
    <w:rsid w:val="003F5FBA"/>
    <w:rsid w:val="003F64BA"/>
    <w:rsid w:val="00421DE3"/>
    <w:rsid w:val="004261D7"/>
    <w:rsid w:val="00431856"/>
    <w:rsid w:val="00442379"/>
    <w:rsid w:val="004634B9"/>
    <w:rsid w:val="0046506B"/>
    <w:rsid w:val="00466500"/>
    <w:rsid w:val="00466C1D"/>
    <w:rsid w:val="00476FE9"/>
    <w:rsid w:val="0047729B"/>
    <w:rsid w:val="0048564C"/>
    <w:rsid w:val="00490355"/>
    <w:rsid w:val="004933D3"/>
    <w:rsid w:val="004A04E6"/>
    <w:rsid w:val="004A43DF"/>
    <w:rsid w:val="004A4A68"/>
    <w:rsid w:val="004A7141"/>
    <w:rsid w:val="004B50F2"/>
    <w:rsid w:val="004C4920"/>
    <w:rsid w:val="004E0113"/>
    <w:rsid w:val="004E08B1"/>
    <w:rsid w:val="004E285A"/>
    <w:rsid w:val="004E4FBE"/>
    <w:rsid w:val="004F57E5"/>
    <w:rsid w:val="005012D8"/>
    <w:rsid w:val="0050665B"/>
    <w:rsid w:val="00526F18"/>
    <w:rsid w:val="00537517"/>
    <w:rsid w:val="00585986"/>
    <w:rsid w:val="00586F88"/>
    <w:rsid w:val="00593011"/>
    <w:rsid w:val="00595439"/>
    <w:rsid w:val="0059648F"/>
    <w:rsid w:val="00597D41"/>
    <w:rsid w:val="005B789F"/>
    <w:rsid w:val="005C0920"/>
    <w:rsid w:val="005E059A"/>
    <w:rsid w:val="005E3604"/>
    <w:rsid w:val="005F185F"/>
    <w:rsid w:val="005F5516"/>
    <w:rsid w:val="0061766D"/>
    <w:rsid w:val="006216DC"/>
    <w:rsid w:val="00621B22"/>
    <w:rsid w:val="00624855"/>
    <w:rsid w:val="00633D4D"/>
    <w:rsid w:val="00636BB1"/>
    <w:rsid w:val="00647261"/>
    <w:rsid w:val="0065499A"/>
    <w:rsid w:val="00662FCC"/>
    <w:rsid w:val="00673141"/>
    <w:rsid w:val="00674319"/>
    <w:rsid w:val="0068185D"/>
    <w:rsid w:val="00690D82"/>
    <w:rsid w:val="006A7E96"/>
    <w:rsid w:val="006A7FF9"/>
    <w:rsid w:val="006B63EF"/>
    <w:rsid w:val="006B6C04"/>
    <w:rsid w:val="006C5E1B"/>
    <w:rsid w:val="006E3AA4"/>
    <w:rsid w:val="006E4C47"/>
    <w:rsid w:val="006E524E"/>
    <w:rsid w:val="006F25E7"/>
    <w:rsid w:val="006F36F6"/>
    <w:rsid w:val="007005E1"/>
    <w:rsid w:val="00700A29"/>
    <w:rsid w:val="00700CDB"/>
    <w:rsid w:val="00706E5D"/>
    <w:rsid w:val="007521E2"/>
    <w:rsid w:val="007578F3"/>
    <w:rsid w:val="0076016D"/>
    <w:rsid w:val="007605F6"/>
    <w:rsid w:val="007747E8"/>
    <w:rsid w:val="00775863"/>
    <w:rsid w:val="0078104A"/>
    <w:rsid w:val="00791088"/>
    <w:rsid w:val="0079537C"/>
    <w:rsid w:val="007A6743"/>
    <w:rsid w:val="007B2411"/>
    <w:rsid w:val="007B726C"/>
    <w:rsid w:val="007C7C9B"/>
    <w:rsid w:val="007D02B1"/>
    <w:rsid w:val="007D1DA2"/>
    <w:rsid w:val="007D4ABF"/>
    <w:rsid w:val="007F21A8"/>
    <w:rsid w:val="007F4668"/>
    <w:rsid w:val="007F7242"/>
    <w:rsid w:val="00801393"/>
    <w:rsid w:val="008045EA"/>
    <w:rsid w:val="008046C6"/>
    <w:rsid w:val="00816899"/>
    <w:rsid w:val="00824990"/>
    <w:rsid w:val="0084096E"/>
    <w:rsid w:val="00845255"/>
    <w:rsid w:val="0085442F"/>
    <w:rsid w:val="0085485C"/>
    <w:rsid w:val="008559A2"/>
    <w:rsid w:val="008609A3"/>
    <w:rsid w:val="0086523B"/>
    <w:rsid w:val="00867275"/>
    <w:rsid w:val="00867C6E"/>
    <w:rsid w:val="0088502D"/>
    <w:rsid w:val="00891E1D"/>
    <w:rsid w:val="0089563A"/>
    <w:rsid w:val="008C30F3"/>
    <w:rsid w:val="008C5009"/>
    <w:rsid w:val="008D5132"/>
    <w:rsid w:val="008E0CA7"/>
    <w:rsid w:val="00900BBE"/>
    <w:rsid w:val="00900D19"/>
    <w:rsid w:val="00914348"/>
    <w:rsid w:val="00917A7E"/>
    <w:rsid w:val="00917E74"/>
    <w:rsid w:val="00921829"/>
    <w:rsid w:val="009218CA"/>
    <w:rsid w:val="00936AFA"/>
    <w:rsid w:val="00943151"/>
    <w:rsid w:val="009547D1"/>
    <w:rsid w:val="00954B1D"/>
    <w:rsid w:val="00955377"/>
    <w:rsid w:val="00965287"/>
    <w:rsid w:val="0098170D"/>
    <w:rsid w:val="00987B14"/>
    <w:rsid w:val="009902BD"/>
    <w:rsid w:val="00994A25"/>
    <w:rsid w:val="00995903"/>
    <w:rsid w:val="009A174D"/>
    <w:rsid w:val="009B1388"/>
    <w:rsid w:val="009B7FB2"/>
    <w:rsid w:val="009D6813"/>
    <w:rsid w:val="009D7E03"/>
    <w:rsid w:val="009E340A"/>
    <w:rsid w:val="009E51E8"/>
    <w:rsid w:val="009F6FE5"/>
    <w:rsid w:val="009F7259"/>
    <w:rsid w:val="00A0642E"/>
    <w:rsid w:val="00A13B4D"/>
    <w:rsid w:val="00A25D85"/>
    <w:rsid w:val="00A37775"/>
    <w:rsid w:val="00A40C27"/>
    <w:rsid w:val="00A52CA6"/>
    <w:rsid w:val="00A61EA0"/>
    <w:rsid w:val="00A741EE"/>
    <w:rsid w:val="00A800E6"/>
    <w:rsid w:val="00A857BC"/>
    <w:rsid w:val="00A93B42"/>
    <w:rsid w:val="00A9641D"/>
    <w:rsid w:val="00AA1294"/>
    <w:rsid w:val="00AF2AE9"/>
    <w:rsid w:val="00AF2B5A"/>
    <w:rsid w:val="00B05954"/>
    <w:rsid w:val="00B0722D"/>
    <w:rsid w:val="00B16E85"/>
    <w:rsid w:val="00B26516"/>
    <w:rsid w:val="00B32F22"/>
    <w:rsid w:val="00B475AC"/>
    <w:rsid w:val="00B47EE9"/>
    <w:rsid w:val="00B53CE7"/>
    <w:rsid w:val="00B648F7"/>
    <w:rsid w:val="00B67AE9"/>
    <w:rsid w:val="00B7569F"/>
    <w:rsid w:val="00B76C2A"/>
    <w:rsid w:val="00B820A4"/>
    <w:rsid w:val="00B87405"/>
    <w:rsid w:val="00B90584"/>
    <w:rsid w:val="00BB2269"/>
    <w:rsid w:val="00BB34A5"/>
    <w:rsid w:val="00BC6FF6"/>
    <w:rsid w:val="00BD0337"/>
    <w:rsid w:val="00BD27E1"/>
    <w:rsid w:val="00C01FCC"/>
    <w:rsid w:val="00C03B53"/>
    <w:rsid w:val="00C21747"/>
    <w:rsid w:val="00C35AA1"/>
    <w:rsid w:val="00C6027D"/>
    <w:rsid w:val="00C744CF"/>
    <w:rsid w:val="00C767C5"/>
    <w:rsid w:val="00C82ED6"/>
    <w:rsid w:val="00C84C04"/>
    <w:rsid w:val="00C86CC6"/>
    <w:rsid w:val="00C86F3A"/>
    <w:rsid w:val="00C91F27"/>
    <w:rsid w:val="00CA264C"/>
    <w:rsid w:val="00CA2ACD"/>
    <w:rsid w:val="00CA479A"/>
    <w:rsid w:val="00CA7951"/>
    <w:rsid w:val="00CB6683"/>
    <w:rsid w:val="00CC3568"/>
    <w:rsid w:val="00CC7419"/>
    <w:rsid w:val="00CE4FDE"/>
    <w:rsid w:val="00CF0A2C"/>
    <w:rsid w:val="00CF1029"/>
    <w:rsid w:val="00CF7DAD"/>
    <w:rsid w:val="00D05CEE"/>
    <w:rsid w:val="00D07337"/>
    <w:rsid w:val="00D1610E"/>
    <w:rsid w:val="00D178A2"/>
    <w:rsid w:val="00D23A6B"/>
    <w:rsid w:val="00D26CBF"/>
    <w:rsid w:val="00D27F39"/>
    <w:rsid w:val="00D34B4C"/>
    <w:rsid w:val="00D34E1B"/>
    <w:rsid w:val="00D520F3"/>
    <w:rsid w:val="00D57CD8"/>
    <w:rsid w:val="00D657E4"/>
    <w:rsid w:val="00D726AE"/>
    <w:rsid w:val="00D736F9"/>
    <w:rsid w:val="00D87BF7"/>
    <w:rsid w:val="00D9243D"/>
    <w:rsid w:val="00D97512"/>
    <w:rsid w:val="00DA1BA9"/>
    <w:rsid w:val="00DA7467"/>
    <w:rsid w:val="00DB114B"/>
    <w:rsid w:val="00DB6EF2"/>
    <w:rsid w:val="00DC7A83"/>
    <w:rsid w:val="00DE461F"/>
    <w:rsid w:val="00DE77CF"/>
    <w:rsid w:val="00DF0D84"/>
    <w:rsid w:val="00E160F7"/>
    <w:rsid w:val="00E41216"/>
    <w:rsid w:val="00E4376C"/>
    <w:rsid w:val="00E538F5"/>
    <w:rsid w:val="00E54F05"/>
    <w:rsid w:val="00E55A33"/>
    <w:rsid w:val="00E574B4"/>
    <w:rsid w:val="00E63A37"/>
    <w:rsid w:val="00E63C18"/>
    <w:rsid w:val="00E7463E"/>
    <w:rsid w:val="00E90959"/>
    <w:rsid w:val="00E91837"/>
    <w:rsid w:val="00E95AF7"/>
    <w:rsid w:val="00E96CAC"/>
    <w:rsid w:val="00EA15D3"/>
    <w:rsid w:val="00EA5E2B"/>
    <w:rsid w:val="00EE79FD"/>
    <w:rsid w:val="00EF1148"/>
    <w:rsid w:val="00EF53BA"/>
    <w:rsid w:val="00EF773B"/>
    <w:rsid w:val="00F0241F"/>
    <w:rsid w:val="00F34A98"/>
    <w:rsid w:val="00F3600C"/>
    <w:rsid w:val="00F37FDE"/>
    <w:rsid w:val="00F470CD"/>
    <w:rsid w:val="00F541FE"/>
    <w:rsid w:val="00F65311"/>
    <w:rsid w:val="00F65D55"/>
    <w:rsid w:val="00F66BFE"/>
    <w:rsid w:val="00F67C86"/>
    <w:rsid w:val="00F710BF"/>
    <w:rsid w:val="00F832C9"/>
    <w:rsid w:val="00FC71C4"/>
    <w:rsid w:val="00FD02AC"/>
    <w:rsid w:val="00FD7B96"/>
    <w:rsid w:val="00FE0D98"/>
    <w:rsid w:val="00FE3EAA"/>
    <w:rsid w:val="00FE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41"/>
  </w:style>
  <w:style w:type="paragraph" w:styleId="Nagwek1">
    <w:name w:val="heading 1"/>
    <w:basedOn w:val="Normalny"/>
    <w:next w:val="Normalny"/>
    <w:link w:val="Nagwek1Znak"/>
    <w:uiPriority w:val="9"/>
    <w:qFormat/>
    <w:rsid w:val="00700CDB"/>
    <w:pPr>
      <w:keepNext/>
      <w:keepLines/>
      <w:numPr>
        <w:numId w:val="1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6C"/>
  </w:style>
  <w:style w:type="paragraph" w:styleId="Stopka">
    <w:name w:val="footer"/>
    <w:basedOn w:val="Normalny"/>
    <w:link w:val="Stopka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6C"/>
  </w:style>
  <w:style w:type="paragraph" w:styleId="Akapitzlist">
    <w:name w:val="List Paragraph"/>
    <w:basedOn w:val="Normalny"/>
    <w:uiPriority w:val="34"/>
    <w:qFormat/>
    <w:rsid w:val="00E4376C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E4376C"/>
    <w:rPr>
      <w:rFonts w:ascii="Comic Sans MS" w:hAnsi="Comic Sans MS" w:cs="Comic Sans MS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E4376C"/>
    <w:rPr>
      <w:rFonts w:ascii="Comic Sans MS" w:hAnsi="Comic Sans MS" w:cs="Comic Sans MS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C4BFC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BFC"/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EF77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3507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-p">
    <w:name w:val="da-p"/>
    <w:basedOn w:val="Normalny"/>
    <w:rsid w:val="00B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C18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E44BC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E44BC"/>
    <w:pPr>
      <w:widowControl w:val="0"/>
      <w:shd w:val="clear" w:color="auto" w:fill="FFFFFF"/>
      <w:spacing w:after="0" w:line="293" w:lineRule="auto"/>
      <w:jc w:val="both"/>
    </w:pPr>
    <w:rPr>
      <w:rFonts w:ascii="Times New Roman" w:eastAsia="Times New Roman" w:hAnsi="Times New Roman"/>
    </w:rPr>
  </w:style>
  <w:style w:type="table" w:styleId="rednialista1akcent5">
    <w:name w:val="Medium List 1 Accent 5"/>
    <w:basedOn w:val="Standardowy"/>
    <w:uiPriority w:val="65"/>
    <w:rsid w:val="00A4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C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.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61FE-908C-48B8-9A5B-8677B34D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1520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Matura</dc:creator>
  <cp:lastModifiedBy>Robert Matura</cp:lastModifiedBy>
  <cp:revision>34</cp:revision>
  <cp:lastPrinted>2024-08-08T11:17:00Z</cp:lastPrinted>
  <dcterms:created xsi:type="dcterms:W3CDTF">2022-01-20T13:16:00Z</dcterms:created>
  <dcterms:modified xsi:type="dcterms:W3CDTF">2024-08-08T13:30:00Z</dcterms:modified>
</cp:coreProperties>
</file>